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CE" w:rsidRPr="00886AF3" w:rsidRDefault="001431AA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886AF3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B565CE" w:rsidRPr="00886AF3">
        <w:rPr>
          <w:rFonts w:ascii="Times New Roman" w:hAnsi="Times New Roman" w:cs="Times New Roman"/>
          <w:sz w:val="24"/>
          <w:szCs w:val="24"/>
        </w:rPr>
        <w:t>nr…..</w:t>
      </w:r>
    </w:p>
    <w:p w:rsidR="00B565CE" w:rsidRPr="00886AF3" w:rsidRDefault="00B565CE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</w:p>
    <w:p w:rsidR="00453982" w:rsidRPr="00886AF3" w:rsidRDefault="001431AA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886AF3">
        <w:rPr>
          <w:rFonts w:ascii="Times New Roman" w:hAnsi="Times New Roman" w:cs="Times New Roman"/>
          <w:sz w:val="24"/>
          <w:szCs w:val="24"/>
        </w:rPr>
        <w:t>z dnia</w:t>
      </w:r>
      <w:r w:rsidR="00031812" w:rsidRPr="00886AF3">
        <w:rPr>
          <w:rFonts w:ascii="Times New Roman" w:hAnsi="Times New Roman" w:cs="Times New Roman"/>
          <w:sz w:val="24"/>
          <w:szCs w:val="24"/>
        </w:rPr>
        <w:t xml:space="preserve">  ….. </w:t>
      </w:r>
      <w:r w:rsidR="00B20DCD" w:rsidRPr="00886AF3">
        <w:rPr>
          <w:rFonts w:ascii="Times New Roman" w:hAnsi="Times New Roman" w:cs="Times New Roman"/>
          <w:sz w:val="24"/>
          <w:szCs w:val="24"/>
        </w:rPr>
        <w:t>lutego</w:t>
      </w:r>
      <w:r w:rsidR="00D40144" w:rsidRPr="00886AF3">
        <w:rPr>
          <w:rFonts w:ascii="Times New Roman" w:hAnsi="Times New Roman" w:cs="Times New Roman"/>
          <w:sz w:val="24"/>
          <w:szCs w:val="24"/>
        </w:rPr>
        <w:t xml:space="preserve"> 202</w:t>
      </w:r>
      <w:r w:rsidR="00B20DCD" w:rsidRPr="00886AF3">
        <w:rPr>
          <w:rFonts w:ascii="Times New Roman" w:hAnsi="Times New Roman" w:cs="Times New Roman"/>
          <w:sz w:val="24"/>
          <w:szCs w:val="24"/>
        </w:rPr>
        <w:t>5</w:t>
      </w:r>
      <w:r w:rsidR="005B361B" w:rsidRPr="00886AF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3982" w:rsidRPr="00886AF3" w:rsidRDefault="00453982" w:rsidP="00453982">
      <w:pPr>
        <w:pStyle w:val="Teksttreci20"/>
        <w:shd w:val="clear" w:color="auto" w:fill="auto"/>
        <w:spacing w:after="0" w:line="276" w:lineRule="auto"/>
        <w:ind w:right="62"/>
        <w:rPr>
          <w:b w:val="0"/>
          <w:sz w:val="24"/>
          <w:szCs w:val="24"/>
        </w:rPr>
      </w:pPr>
    </w:p>
    <w:p w:rsidR="002E3BF6" w:rsidRPr="00886AF3" w:rsidRDefault="00C106F6" w:rsidP="002E3BF6">
      <w:pPr>
        <w:widowControl w:val="0"/>
        <w:spacing w:line="276" w:lineRule="auto"/>
        <w:ind w:right="62"/>
        <w:jc w:val="center"/>
        <w:rPr>
          <w:rFonts w:eastAsiaTheme="minorHAnsi"/>
          <w:bCs/>
          <w:lang w:eastAsia="en-US"/>
        </w:rPr>
      </w:pPr>
      <w:r w:rsidRPr="00886AF3">
        <w:rPr>
          <w:rFonts w:eastAsiaTheme="minorHAnsi"/>
          <w:bCs/>
          <w:lang w:eastAsia="en-US"/>
        </w:rPr>
        <w:t>KOMENDANT GŁÓWNY POLICJI</w:t>
      </w:r>
    </w:p>
    <w:p w:rsidR="002E3BF6" w:rsidRPr="002E3BF6" w:rsidRDefault="00B565CE" w:rsidP="002E3BF6">
      <w:pPr>
        <w:widowControl w:val="0"/>
        <w:spacing w:line="276" w:lineRule="auto"/>
        <w:ind w:right="62"/>
        <w:jc w:val="center"/>
        <w:rPr>
          <w:rFonts w:eastAsiaTheme="minorHAnsi"/>
          <w:bCs/>
          <w:color w:val="000000" w:themeColor="text1"/>
          <w:lang w:eastAsia="en-US"/>
        </w:rPr>
      </w:pPr>
      <w:r w:rsidRPr="00886AF3">
        <w:rPr>
          <w:rFonts w:eastAsiaTheme="minorHAnsi"/>
          <w:bCs/>
          <w:lang w:eastAsia="en-US"/>
        </w:rPr>
        <w:t>zarządza</w:t>
      </w:r>
      <w:r w:rsidR="002E3BF6" w:rsidRPr="00886AF3">
        <w:rPr>
          <w:rFonts w:eastAsiaTheme="minorHAnsi"/>
          <w:bCs/>
          <w:lang w:eastAsia="en-US"/>
        </w:rPr>
        <w:t xml:space="preserve"> postępowani</w:t>
      </w:r>
      <w:r w:rsidRPr="00886AF3">
        <w:rPr>
          <w:rFonts w:eastAsiaTheme="minorHAnsi"/>
          <w:bCs/>
          <w:lang w:eastAsia="en-US"/>
        </w:rPr>
        <w:t>e</w:t>
      </w:r>
      <w:r w:rsidR="002E3BF6" w:rsidRPr="00886AF3">
        <w:rPr>
          <w:rFonts w:eastAsiaTheme="minorHAnsi"/>
          <w:bCs/>
          <w:lang w:eastAsia="en-US"/>
        </w:rPr>
        <w:t xml:space="preserve"> kwalifikacyjne do służby w Policj</w:t>
      </w:r>
      <w:r w:rsidRPr="00886AF3">
        <w:rPr>
          <w:rFonts w:eastAsiaTheme="minorHAnsi"/>
          <w:bCs/>
          <w:lang w:eastAsia="en-US"/>
        </w:rPr>
        <w:t>i dla kandydatów zwolnionych ze </w:t>
      </w:r>
      <w:r w:rsidR="002E3BF6" w:rsidRPr="00886AF3">
        <w:rPr>
          <w:rFonts w:eastAsiaTheme="minorHAnsi"/>
          <w:bCs/>
          <w:lang w:eastAsia="en-US"/>
        </w:rPr>
        <w:t xml:space="preserve">służby w Policji, którzy w dniu zwolnienia </w:t>
      </w:r>
      <w:r w:rsidR="002E3BF6" w:rsidRPr="002E3BF6">
        <w:rPr>
          <w:rFonts w:eastAsiaTheme="minorHAnsi"/>
          <w:bCs/>
          <w:color w:val="000000" w:themeColor="text1"/>
          <w:lang w:eastAsia="en-US"/>
        </w:rPr>
        <w:t>ze służby w Policji posiadali policyjny stopień</w:t>
      </w:r>
      <w:r>
        <w:rPr>
          <w:rFonts w:eastAsiaTheme="minorHAnsi"/>
          <w:bCs/>
          <w:color w:val="000000" w:themeColor="text1"/>
          <w:lang w:eastAsia="en-US"/>
        </w:rPr>
        <w:t xml:space="preserve"> w </w:t>
      </w:r>
      <w:r w:rsidR="002E3BF6" w:rsidRPr="002E3BF6">
        <w:rPr>
          <w:rFonts w:eastAsiaTheme="minorHAnsi"/>
          <w:bCs/>
          <w:color w:val="000000" w:themeColor="text1"/>
          <w:lang w:eastAsia="en-US"/>
        </w:rPr>
        <w:t>korpusie co najmniej oficerów młodszych Policji,</w:t>
      </w:r>
    </w:p>
    <w:p w:rsidR="00453982" w:rsidRPr="00FD61CE" w:rsidRDefault="007F4488" w:rsidP="00FD61C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 </w:t>
      </w:r>
      <w:r w:rsidR="004D4D02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stanowisko </w:t>
      </w:r>
      <w:bookmarkStart w:id="0" w:name="_GoBack"/>
      <w:r w:rsidR="00B20DCD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kierownika </w:t>
      </w:r>
      <w:r w:rsidR="006B2A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sekcji w </w:t>
      </w:r>
      <w:r w:rsidR="00B20DCD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Sekcji do spraw Techniki Policyjnej</w:t>
      </w:r>
      <w:r w:rsidR="004D4D02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40144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Wydziału </w:t>
      </w:r>
      <w:r w:rsidR="00B20DCD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Koordynacji Gospodarki Uzbrojeniem i Techniką Policyjną</w:t>
      </w:r>
      <w:r w:rsidR="00856596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20DCD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Biura Logistyki Policji</w:t>
      </w:r>
      <w:bookmarkEnd w:id="0"/>
      <w:r w:rsidR="00B20DCD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</w:t>
      </w:r>
      <w:r w:rsidR="00FD61CE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56596" w:rsidRPr="00331A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Komendy Głównej Policji</w:t>
      </w:r>
    </w:p>
    <w:p w:rsidR="00453982" w:rsidRPr="00331A99" w:rsidRDefault="00453982" w:rsidP="00331A9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  <w:color w:val="000000" w:themeColor="text1"/>
          <w:sz w:val="22"/>
          <w:szCs w:val="22"/>
        </w:rPr>
      </w:pPr>
    </w:p>
    <w:p w:rsidR="00453982" w:rsidRPr="001431AA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1431AA">
        <w:rPr>
          <w:rStyle w:val="Pogrubienie"/>
          <w:sz w:val="22"/>
          <w:szCs w:val="22"/>
        </w:rPr>
        <w:t>Limit – 1</w:t>
      </w:r>
      <w:r w:rsidR="0086647D" w:rsidRPr="001431AA">
        <w:rPr>
          <w:rStyle w:val="Pogrubienie"/>
          <w:sz w:val="22"/>
          <w:szCs w:val="22"/>
        </w:rPr>
        <w:t xml:space="preserve"> stanowisko</w:t>
      </w:r>
    </w:p>
    <w:p w:rsidR="00453982" w:rsidRPr="00284854" w:rsidRDefault="00453982" w:rsidP="00453982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</w:p>
    <w:p w:rsidR="00453982" w:rsidRPr="00284854" w:rsidRDefault="00453982" w:rsidP="00453982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>Wymagania stawiane kandydatom do służby określone zo</w:t>
      </w:r>
      <w:r>
        <w:rPr>
          <w:rStyle w:val="Pogrubienie"/>
          <w:b w:val="0"/>
        </w:rPr>
        <w:t>stały w art. 25 ust. 1 ustawy z </w:t>
      </w:r>
      <w:r w:rsidRPr="00284854">
        <w:rPr>
          <w:rStyle w:val="Pogrubienie"/>
          <w:b w:val="0"/>
        </w:rPr>
        <w:t xml:space="preserve">dnia 6 kwietnia 1990 r. </w:t>
      </w:r>
      <w:r w:rsidRPr="00284854">
        <w:rPr>
          <w:rStyle w:val="Pogrubienie"/>
          <w:b w:val="0"/>
          <w:i/>
        </w:rPr>
        <w:t>o Policji</w:t>
      </w:r>
      <w:r w:rsidRPr="00284854">
        <w:rPr>
          <w:rStyle w:val="Pogrubienie"/>
          <w:b w:val="0"/>
        </w:rPr>
        <w:t xml:space="preserve"> (Dz. U. z 202</w:t>
      </w:r>
      <w:r w:rsidR="00D40144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D40144">
        <w:rPr>
          <w:rStyle w:val="Pogrubienie"/>
          <w:b w:val="0"/>
        </w:rPr>
        <w:t>145</w:t>
      </w:r>
      <w:r w:rsidR="00031812">
        <w:rPr>
          <w:rStyle w:val="Pogrubienie"/>
          <w:b w:val="0"/>
        </w:rPr>
        <w:t>, z późn. zm.</w:t>
      </w:r>
      <w:r w:rsidRPr="00284854">
        <w:rPr>
          <w:rStyle w:val="Pogrubienie"/>
          <w:b w:val="0"/>
        </w:rPr>
        <w:t>)</w:t>
      </w:r>
      <w:r w:rsidR="00E02FFD">
        <w:rPr>
          <w:rStyle w:val="Pogrubienie"/>
          <w:b w:val="0"/>
        </w:rPr>
        <w:t>.</w:t>
      </w:r>
    </w:p>
    <w:p w:rsidR="00453982" w:rsidRPr="00284854" w:rsidRDefault="00453982" w:rsidP="00453982">
      <w:pPr>
        <w:pStyle w:val="NormalnyWeb"/>
        <w:spacing w:before="0" w:beforeAutospacing="0" w:after="0" w:afterAutospacing="0"/>
        <w:rPr>
          <w:rStyle w:val="Pogrubienie"/>
        </w:rPr>
      </w:pPr>
    </w:p>
    <w:p w:rsidR="00453982" w:rsidRPr="00284854" w:rsidRDefault="00453982" w:rsidP="00453982">
      <w:pPr>
        <w:pStyle w:val="NormalnyWeb"/>
        <w:spacing w:before="0" w:beforeAutospacing="0" w:after="0" w:afterAutospacing="0"/>
        <w:rPr>
          <w:b/>
          <w:bCs/>
        </w:rPr>
      </w:pPr>
      <w:r w:rsidRPr="00284854">
        <w:rPr>
          <w:rStyle w:val="Pogrubienie"/>
        </w:rPr>
        <w:t>Służbę w Policji może pełnić: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obywatel polski o nieposzlakowanej opinii,</w:t>
      </w:r>
    </w:p>
    <w:p w:rsidR="00453982" w:rsidRPr="00284854" w:rsidRDefault="0086647D" w:rsidP="00453982">
      <w:pPr>
        <w:numPr>
          <w:ilvl w:val="0"/>
          <w:numId w:val="5"/>
        </w:numPr>
        <w:ind w:left="426"/>
        <w:jc w:val="both"/>
      </w:pPr>
      <w:r w:rsidRPr="00C63128">
        <w:t>który</w:t>
      </w:r>
      <w:r>
        <w:t xml:space="preserve"> </w:t>
      </w:r>
      <w:r w:rsidR="00453982" w:rsidRPr="00284854">
        <w:t>nie</w:t>
      </w:r>
      <w:r w:rsidR="00453982">
        <w:t xml:space="preserve"> był </w:t>
      </w:r>
      <w:r w:rsidR="00453982" w:rsidRPr="00284854">
        <w:t>skazany prawomocnym wyrokiem sądu za przestępstwo lub przestępstwo skarbowe,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korzystający z pełni praw publicznych,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 xml:space="preserve">posiadający </w:t>
      </w:r>
      <w:r w:rsidRPr="00615AE9">
        <w:t xml:space="preserve">wykształcenie </w:t>
      </w:r>
      <w:r w:rsidR="00615AE9" w:rsidRPr="00615AE9">
        <w:t>średnie lub średnie branżowe,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posiadający zdolność fizyczną i psychiczną do służby w formacjach uzbrojonych, podległych szczególnej dyscyplinie służbowej, której gotów jest się podporządkować,</w:t>
      </w:r>
    </w:p>
    <w:p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dający rękojmię zachowania tajemnicy stosownie do wymogów określonych w</w:t>
      </w:r>
      <w:r>
        <w:t> </w:t>
      </w:r>
      <w:r w:rsidRPr="00284854">
        <w:t xml:space="preserve">przepisach </w:t>
      </w:r>
      <w:r w:rsidR="00C80DCC">
        <w:t>o </w:t>
      </w:r>
      <w:r w:rsidRPr="00284854">
        <w:t>ochronie informacji niejawnych.</w:t>
      </w:r>
    </w:p>
    <w:p w:rsidR="00453982" w:rsidRPr="00284854" w:rsidRDefault="00453982" w:rsidP="00453982">
      <w:pPr>
        <w:ind w:left="426"/>
        <w:jc w:val="both"/>
      </w:pPr>
    </w:p>
    <w:p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  <w:r w:rsidRPr="00284854">
        <w:t>Ponadto</w:t>
      </w:r>
      <w:r>
        <w:t>, z</w:t>
      </w:r>
      <w:r w:rsidRPr="00284854">
        <w:t xml:space="preserve">godnie z art. 28 ust. 3 ustawy </w:t>
      </w:r>
      <w:r w:rsidRPr="00284854">
        <w:rPr>
          <w:i/>
        </w:rPr>
        <w:t>o Policji</w:t>
      </w:r>
      <w:r>
        <w:t>,</w:t>
      </w:r>
      <w:r w:rsidRPr="00284854">
        <w:t xml:space="preserve"> osoby podlegające kwalifikacji wojskowej powinny posiadać uregulowany stosunek do służby wojskowej.</w:t>
      </w:r>
    </w:p>
    <w:p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</w:p>
    <w:p w:rsidR="00453982" w:rsidRPr="005A2934" w:rsidRDefault="00453982" w:rsidP="00453982">
      <w:pPr>
        <w:pStyle w:val="Teksttreci2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 xml:space="preserve">Kandydat na stanowisko </w:t>
      </w:r>
      <w:r w:rsidR="00E01F70" w:rsidRPr="00E01F70">
        <w:rPr>
          <w:rFonts w:ascii="Times New Roman" w:hAnsi="Times New Roman" w:cs="Times New Roman"/>
          <w:color w:val="000000" w:themeColor="text1"/>
          <w:sz w:val="24"/>
          <w:szCs w:val="24"/>
        </w:rPr>
        <w:t>kierownika sekcji</w:t>
      </w:r>
      <w:r w:rsidR="00D40144" w:rsidRPr="00E01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2934">
        <w:rPr>
          <w:rFonts w:ascii="Times New Roman" w:hAnsi="Times New Roman" w:cs="Times New Roman"/>
          <w:sz w:val="24"/>
          <w:szCs w:val="24"/>
        </w:rPr>
        <w:t>powinien posiadać:</w:t>
      </w:r>
    </w:p>
    <w:p w:rsidR="00453982" w:rsidRPr="005A2934" w:rsidRDefault="00453982" w:rsidP="00453982">
      <w:pPr>
        <w:pStyle w:val="Teksttreci20"/>
        <w:numPr>
          <w:ilvl w:val="0"/>
          <w:numId w:val="6"/>
        </w:numPr>
        <w:shd w:val="clear" w:color="auto" w:fill="aut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>Wymagania niezbędne:</w:t>
      </w:r>
    </w:p>
    <w:p w:rsidR="00DA6CD3" w:rsidRDefault="008B784E" w:rsidP="00DA6CD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20701508"/>
      <w:r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wykształcenie </w:t>
      </w:r>
      <w:r w:rsidR="00845304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i staż służby </w:t>
      </w:r>
      <w:r w:rsidR="002C71B4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w Policji </w:t>
      </w:r>
      <w:r w:rsidRPr="00BD0DD4">
        <w:rPr>
          <w:rFonts w:ascii="Times New Roman" w:hAnsi="Times New Roman"/>
          <w:color w:val="000000" w:themeColor="text1"/>
          <w:sz w:val="24"/>
          <w:szCs w:val="24"/>
        </w:rPr>
        <w:t>– zgodne z r</w:t>
      </w:r>
      <w:r w:rsidRPr="00BD0DD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ozporządzenie</w:t>
      </w:r>
      <w:r w:rsidR="00E02FFD" w:rsidRPr="00BD0DD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m</w:t>
      </w:r>
      <w:r w:rsidRPr="00BD0DD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Ministra Spraw Wewnętrznych i Administracji </w:t>
      </w:r>
      <w:r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z dnia 16 grudnia 2022 r. </w:t>
      </w:r>
      <w:r w:rsidRPr="00BD0DD4">
        <w:rPr>
          <w:rFonts w:ascii="Times New Roman" w:hAnsi="Times New Roman"/>
          <w:bCs/>
          <w:i/>
          <w:color w:val="000000" w:themeColor="text1"/>
          <w:kern w:val="36"/>
          <w:sz w:val="24"/>
          <w:szCs w:val="24"/>
        </w:rPr>
        <w:t xml:space="preserve">w sprawie wymagań w zakresie wykształcenia, kwalifikacji zawodowych i stażu służby, jakim odpowiadają policjanci </w:t>
      </w:r>
      <w:r w:rsidR="00C80DCC" w:rsidRPr="00BD0DD4">
        <w:rPr>
          <w:rFonts w:ascii="Times New Roman" w:hAnsi="Times New Roman"/>
          <w:bCs/>
          <w:i/>
          <w:color w:val="000000" w:themeColor="text1"/>
          <w:kern w:val="36"/>
          <w:sz w:val="24"/>
          <w:szCs w:val="24"/>
        </w:rPr>
        <w:t>na </w:t>
      </w:r>
      <w:r w:rsidRPr="00BD0DD4">
        <w:rPr>
          <w:rFonts w:ascii="Times New Roman" w:hAnsi="Times New Roman"/>
          <w:bCs/>
          <w:i/>
          <w:color w:val="000000" w:themeColor="text1"/>
          <w:kern w:val="36"/>
          <w:sz w:val="24"/>
          <w:szCs w:val="24"/>
        </w:rPr>
        <w:t>stanowiskach komendantów Policji i innych stanowiskach służbowych</w:t>
      </w:r>
      <w:r w:rsidRPr="00BD0DD4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 xml:space="preserve"> </w:t>
      </w:r>
      <w:r w:rsidR="00E02FFD" w:rsidRPr="00BD0DD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6230" w:rsidRPr="00BD0DD4">
        <w:rPr>
          <w:rFonts w:ascii="Times New Roman" w:hAnsi="Times New Roman"/>
          <w:color w:val="000000" w:themeColor="text1"/>
          <w:sz w:val="24"/>
          <w:szCs w:val="24"/>
        </w:rPr>
        <w:t>kandydat powinien posiadać wykształcenie wyższe</w:t>
      </w:r>
      <w:r w:rsidR="00E02FFD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, kwalifikacje zawodowe </w:t>
      </w:r>
      <w:r w:rsidR="00BD0DD4" w:rsidRPr="00BD0DD4">
        <w:rPr>
          <w:rFonts w:ascii="Times New Roman" w:hAnsi="Times New Roman"/>
          <w:color w:val="000000" w:themeColor="text1"/>
          <w:sz w:val="24"/>
          <w:szCs w:val="24"/>
        </w:rPr>
        <w:t>oficerskie</w:t>
      </w:r>
      <w:r w:rsidR="00C30F26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6230" w:rsidRPr="00BD0DD4">
        <w:rPr>
          <w:rFonts w:ascii="Times New Roman" w:hAnsi="Times New Roman"/>
          <w:color w:val="000000" w:themeColor="text1"/>
          <w:sz w:val="24"/>
          <w:szCs w:val="24"/>
        </w:rPr>
        <w:t>oraz staż służby</w:t>
      </w:r>
      <w:r w:rsidR="001C3A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6230" w:rsidRPr="00BD0DD4">
        <w:rPr>
          <w:rFonts w:ascii="Times New Roman" w:hAnsi="Times New Roman"/>
          <w:color w:val="000000" w:themeColor="text1"/>
          <w:sz w:val="24"/>
          <w:szCs w:val="24"/>
        </w:rPr>
        <w:t>co</w:t>
      </w:r>
      <w:r w:rsidR="001C3AE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F6230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najmniej </w:t>
      </w:r>
      <w:r w:rsidR="002C71D8" w:rsidRPr="00A2126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F6230" w:rsidRPr="00A21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0F26" w:rsidRPr="00A21262">
        <w:rPr>
          <w:rFonts w:ascii="Times New Roman" w:hAnsi="Times New Roman"/>
          <w:color w:val="000000" w:themeColor="text1"/>
          <w:sz w:val="24"/>
          <w:szCs w:val="24"/>
        </w:rPr>
        <w:t>lat</w:t>
      </w:r>
      <w:r w:rsidR="00A2126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30F26" w:rsidRPr="00A2126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A6CD3" w:rsidRPr="00DA6CD3" w:rsidRDefault="00DA6CD3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 lata </w:t>
      </w:r>
      <w:r w:rsidRPr="00FE2E0F">
        <w:rPr>
          <w:rFonts w:ascii="Times New Roman" w:hAnsi="Times New Roman"/>
          <w:color w:val="000000" w:themeColor="text1"/>
          <w:sz w:val="24"/>
          <w:szCs w:val="24"/>
        </w:rPr>
        <w:t>doświadczenia zawodowego w kierowaniu zespołem pracowników lub koordynacji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E0F">
        <w:rPr>
          <w:rFonts w:ascii="Times New Roman" w:hAnsi="Times New Roman"/>
          <w:color w:val="000000" w:themeColor="text1"/>
          <w:sz w:val="24"/>
          <w:szCs w:val="24"/>
        </w:rPr>
        <w:t>pracy,</w:t>
      </w:r>
    </w:p>
    <w:p w:rsidR="00DA6CD3" w:rsidRPr="00DA6CD3" w:rsidRDefault="001D12D7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udokumentowane </w:t>
      </w:r>
      <w:r w:rsidR="00DA6CD3" w:rsidRPr="001F2B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przeszkolenie z zakresu prawa zamówień publicznych,</w:t>
      </w:r>
    </w:p>
    <w:p w:rsidR="00DA6CD3" w:rsidRPr="006B2A9E" w:rsidRDefault="00BF6230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 w:rsidRPr="00A21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6CD3" w:rsidRPr="006B2A9E">
        <w:rPr>
          <w:rFonts w:ascii="Times New Roman" w:hAnsi="Times New Roman"/>
          <w:color w:val="000000" w:themeColor="text1"/>
          <w:sz w:val="24"/>
          <w:szCs w:val="24"/>
        </w:rPr>
        <w:t>prawo jazdy kat. B.</w:t>
      </w:r>
    </w:p>
    <w:p w:rsidR="008B784E" w:rsidRDefault="008B784E" w:rsidP="00DA6CD3">
      <w:pPr>
        <w:spacing w:before="100" w:beforeAutospacing="1" w:after="100" w:afterAutospacing="1"/>
        <w:ind w:left="142"/>
        <w:jc w:val="both"/>
        <w:rPr>
          <w:color w:val="000000" w:themeColor="text1"/>
        </w:rPr>
      </w:pPr>
    </w:p>
    <w:p w:rsidR="00A06712" w:rsidRPr="00DA6CD3" w:rsidRDefault="00A06712" w:rsidP="00DA6CD3">
      <w:pPr>
        <w:spacing w:before="100" w:beforeAutospacing="1" w:after="100" w:afterAutospacing="1"/>
        <w:ind w:left="142"/>
        <w:jc w:val="both"/>
        <w:rPr>
          <w:color w:val="000000" w:themeColor="text1"/>
        </w:rPr>
      </w:pPr>
    </w:p>
    <w:bookmarkEnd w:id="1"/>
    <w:p w:rsidR="00453982" w:rsidRPr="004D4E30" w:rsidRDefault="00453982" w:rsidP="00453982">
      <w:pPr>
        <w:pStyle w:val="Teksttreci0"/>
        <w:shd w:val="clear" w:color="auto" w:fill="auto"/>
        <w:spacing w:before="0" w:after="120" w:line="240" w:lineRule="auto"/>
        <w:ind w:right="62" w:firstLine="0"/>
        <w:rPr>
          <w:rFonts w:ascii="Times New Roman" w:hAnsi="Times New Roman" w:cs="Times New Roman"/>
          <w:b/>
          <w:sz w:val="24"/>
          <w:szCs w:val="24"/>
        </w:rPr>
      </w:pPr>
      <w:r w:rsidRPr="004D4E30">
        <w:rPr>
          <w:rFonts w:ascii="Times New Roman" w:hAnsi="Times New Roman" w:cs="Times New Roman"/>
          <w:b/>
          <w:sz w:val="24"/>
          <w:szCs w:val="24"/>
        </w:rPr>
        <w:lastRenderedPageBreak/>
        <w:t>2. Wymagania pożądane:</w:t>
      </w:r>
    </w:p>
    <w:p w:rsidR="00DA6CD3" w:rsidRPr="00DA6CD3" w:rsidRDefault="007D3208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 w:rsidRPr="001F2B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wykształcenie wyższe w zakresie zarządzania i organizacji lub o profilu technicznym w</w:t>
      </w:r>
      <w:r w:rsidR="00DA6C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1F2B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zakresie elektromechanicznym lub elektronicznym lub wyższe o profilu administracyjnym lub wyższe i podyplomowe w zakresie logistyka w administracji publicznej,</w:t>
      </w:r>
    </w:p>
    <w:p w:rsidR="00DA6CD3" w:rsidRPr="00DA6CD3" w:rsidRDefault="00DA6CD3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 w:rsidRPr="00DA6CD3">
        <w:rPr>
          <w:rFonts w:ascii="Times New Roman" w:hAnsi="Times New Roman"/>
          <w:color w:val="000000" w:themeColor="text1"/>
          <w:sz w:val="24"/>
          <w:szCs w:val="24"/>
        </w:rPr>
        <w:t xml:space="preserve">umiejętności: kierowania, podejmowania decyzji, przewidywania, prognozowania, rozwiązywania problemów, koordynowania, organizowania, negocjowania, egzekwowania poleceń, współpracy, szybkiego działania, analizowania, komunikowania się, oceniania, interpretacji przepisów, </w:t>
      </w:r>
      <w:r w:rsidRPr="00FE2E0F">
        <w:rPr>
          <w:rFonts w:ascii="Times New Roman" w:hAnsi="Times New Roman"/>
          <w:color w:val="000000" w:themeColor="text1"/>
          <w:sz w:val="24"/>
          <w:szCs w:val="24"/>
        </w:rPr>
        <w:t>inicjowania działań,</w:t>
      </w:r>
      <w:r w:rsidRPr="00DA6C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2585">
        <w:rPr>
          <w:rFonts w:ascii="Times New Roman" w:hAnsi="Times New Roman"/>
          <w:color w:val="000000" w:themeColor="text1"/>
          <w:sz w:val="24"/>
          <w:szCs w:val="24"/>
        </w:rPr>
        <w:t>pracy koncepcyjnej,</w:t>
      </w:r>
      <w:r w:rsidRPr="00DA6C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2A9E">
        <w:rPr>
          <w:rFonts w:ascii="Times New Roman" w:hAnsi="Times New Roman"/>
          <w:color w:val="000000" w:themeColor="text1"/>
          <w:sz w:val="24"/>
          <w:szCs w:val="24"/>
        </w:rPr>
        <w:t>redakcyjne</w:t>
      </w:r>
      <w:r w:rsidRPr="006B2A9E">
        <w:rPr>
          <w:rFonts w:ascii="Times New Roman" w:hAnsi="Times New Roman"/>
          <w:color w:val="000000" w:themeColor="text1"/>
          <w:sz w:val="24"/>
          <w:szCs w:val="24"/>
          <w:lang w:val="x-none"/>
        </w:rPr>
        <w:t>,</w:t>
      </w:r>
    </w:p>
    <w:p w:rsidR="00DA6CD3" w:rsidRPr="00DA6CD3" w:rsidRDefault="00DA6CD3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 w:rsidRPr="00DA6CD3">
        <w:rPr>
          <w:rFonts w:ascii="Times New Roman" w:hAnsi="Times New Roman"/>
          <w:color w:val="000000" w:themeColor="text1"/>
          <w:sz w:val="24"/>
          <w:szCs w:val="24"/>
        </w:rPr>
        <w:t>umiejętność obsługi programów komputerowych w środowisku Windows (pakiet MS Office).</w:t>
      </w:r>
    </w:p>
    <w:p w:rsidR="00453982" w:rsidRDefault="00453982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Osoby zainteresowane pełnieniem służby w</w:t>
      </w:r>
      <w:r w:rsidRPr="00331A9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A9E" w:rsidRPr="006B2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Sekcji do spraw Techniki Policyjnej </w:t>
      </w:r>
      <w:r w:rsidR="00C30F26" w:rsidRPr="006B2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Wydziału </w:t>
      </w:r>
      <w:r w:rsidR="006B2A9E" w:rsidRPr="006B2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Koordynacji Gospodarki Uzbrojeniem i Techniką Policyjną Biura Logistyki Policji </w:t>
      </w:r>
      <w:r w:rsidR="00C30F26" w:rsidRPr="006B2A9E">
        <w:rPr>
          <w:rFonts w:ascii="Times New Roman" w:hAnsi="Times New Roman" w:cs="Times New Roman"/>
          <w:color w:val="000000" w:themeColor="text1"/>
          <w:sz w:val="24"/>
          <w:szCs w:val="24"/>
        </w:rPr>
        <w:t>Komendy Głównej Policji</w:t>
      </w:r>
      <w:r w:rsidR="006339E1" w:rsidRPr="006B2A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B2A9E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na stanowisku objętym postępowaniem kwalifikacyjn</w:t>
      </w: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ym powinny złożyć następujące dokumenty:</w:t>
      </w:r>
    </w:p>
    <w:p w:rsidR="00331A99" w:rsidRPr="00331A99" w:rsidRDefault="00331A99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:rsidR="006B2A9E" w:rsidRDefault="00453982" w:rsidP="00FA6AA1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bookmarkStart w:id="2" w:name="_Hlk117255452"/>
      <w:r w:rsidRPr="006B2A9E">
        <w:rPr>
          <w:color w:val="000000" w:themeColor="text1"/>
        </w:rPr>
        <w:t>pisemne podanie, adresowane do Komendanta Głównego Policji</w:t>
      </w:r>
      <w:r w:rsidRPr="005F402B">
        <w:t xml:space="preserve">, </w:t>
      </w:r>
      <w:r w:rsidR="00896BFD" w:rsidRPr="006B2A9E">
        <w:rPr>
          <w:bCs/>
        </w:rPr>
        <w:t xml:space="preserve">o przyjęcie do służby </w:t>
      </w:r>
      <w:r w:rsidR="005310F7" w:rsidRPr="006B2A9E">
        <w:rPr>
          <w:bCs/>
        </w:rPr>
        <w:t>na </w:t>
      </w:r>
      <w:r w:rsidR="00896BFD" w:rsidRPr="006B2A9E">
        <w:rPr>
          <w:bCs/>
        </w:rPr>
        <w:t xml:space="preserve">stanowisko </w:t>
      </w:r>
      <w:r w:rsidR="006B2A9E" w:rsidRPr="006B2A9E">
        <w:rPr>
          <w:bCs/>
          <w:color w:val="000000" w:themeColor="text1"/>
        </w:rPr>
        <w:t>kierownika sekcji</w:t>
      </w:r>
      <w:r w:rsidR="00896BFD" w:rsidRPr="006B2A9E">
        <w:rPr>
          <w:bCs/>
          <w:color w:val="000000" w:themeColor="text1"/>
        </w:rPr>
        <w:t xml:space="preserve"> </w:t>
      </w:r>
      <w:r w:rsidR="006B2A9E" w:rsidRPr="006B2A9E">
        <w:rPr>
          <w:rStyle w:val="Pogrubienie"/>
          <w:b w:val="0"/>
          <w:color w:val="000000" w:themeColor="text1"/>
        </w:rPr>
        <w:t>w</w:t>
      </w:r>
      <w:r w:rsidR="006B2A9E" w:rsidRPr="006B2A9E">
        <w:rPr>
          <w:rStyle w:val="Pogrubienie"/>
          <w:color w:val="000000" w:themeColor="text1"/>
        </w:rPr>
        <w:t xml:space="preserve"> </w:t>
      </w:r>
      <w:r w:rsidR="006B2A9E" w:rsidRPr="006B2A9E">
        <w:rPr>
          <w:color w:val="000000" w:themeColor="text1"/>
        </w:rPr>
        <w:t>Sekcji do spraw Techniki Policyjnej Wydziału Koordynacji Gospodarki Uzbrojeniem i Techniką Policyjną Biura Logistyki Policji Komendy Głównej Policji</w:t>
      </w:r>
      <w:r w:rsidR="006B2A9E">
        <w:t>,</w:t>
      </w:r>
    </w:p>
    <w:p w:rsidR="00453982" w:rsidRPr="00C30F26" w:rsidRDefault="00453982" w:rsidP="00FA6AA1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C30F26">
        <w:t xml:space="preserve">wypełniony </w:t>
      </w:r>
      <w:r w:rsidRPr="006B2A9E">
        <w:rPr>
          <w:i/>
        </w:rPr>
        <w:t>kwestionariusz osobowy</w:t>
      </w:r>
      <w:r w:rsidRPr="00C30F26">
        <w:t xml:space="preserve"> </w:t>
      </w:r>
      <w:r w:rsidRPr="006B2A9E">
        <w:rPr>
          <w:i/>
        </w:rPr>
        <w:t>kandydata do służby w Policji</w:t>
      </w:r>
      <w:r w:rsidRPr="00C30F26">
        <w:t xml:space="preserve"> (część A, B), stanowiący załącznik nr 1 do rozporządzenia MSWiA </w:t>
      </w:r>
      <w:r w:rsidRPr="006B2A9E">
        <w:rPr>
          <w:bCs/>
        </w:rPr>
        <w:t xml:space="preserve">z dnia 22 marca 2023 r. </w:t>
      </w:r>
      <w:r w:rsidRPr="006B2A9E">
        <w:rPr>
          <w:bCs/>
          <w:i/>
        </w:rPr>
        <w:t>w sprawie postępowania kwalifikacyjnego w stosunku do kandydatów ubiegających się o przyjęcie do służby w Policji</w:t>
      </w:r>
      <w:r w:rsidRPr="006B2A9E">
        <w:rPr>
          <w:bCs/>
        </w:rPr>
        <w:t xml:space="preserve"> (Dz. U</w:t>
      </w:r>
      <w:r w:rsidRPr="00C30F26">
        <w:t>. poz. 606 i 1410</w:t>
      </w:r>
      <w:r w:rsidRPr="006B2A9E">
        <w:rPr>
          <w:bCs/>
        </w:rPr>
        <w:t>),</w:t>
      </w:r>
    </w:p>
    <w:p w:rsidR="00453982" w:rsidRPr="00284854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>kserokopie</w:t>
      </w:r>
      <w:r>
        <w:t xml:space="preserve"> w postaci papierowej</w:t>
      </w:r>
      <w:r w:rsidRPr="00284854">
        <w:t xml:space="preserve"> dokumentów potwierdzających posiadane wykształcenie</w:t>
      </w:r>
      <w:r w:rsidR="005310F7">
        <w:t xml:space="preserve"> i </w:t>
      </w:r>
      <w:r w:rsidRPr="00284854">
        <w:t>kwalifikacje zawodowe (oryginały do wglądu),</w:t>
      </w:r>
    </w:p>
    <w:p w:rsidR="00453982" w:rsidRPr="00284854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EA3A02">
        <w:t>kserokopi</w:t>
      </w:r>
      <w:r w:rsidR="00E02FFD">
        <w:t>e</w:t>
      </w:r>
      <w:r w:rsidRPr="00EA3A02">
        <w:t xml:space="preserve"> </w:t>
      </w:r>
      <w:r>
        <w:t>w postaci papierowej</w:t>
      </w:r>
      <w:r w:rsidRPr="00284854">
        <w:t xml:space="preserve"> </w:t>
      </w:r>
      <w:r w:rsidRPr="00EA3A02">
        <w:t>ks</w:t>
      </w:r>
      <w:r w:rsidR="009E3272">
        <w:t>iążeczki wojskowej</w:t>
      </w:r>
      <w:r w:rsidRPr="00EA3A02">
        <w:t xml:space="preserve"> lub inn</w:t>
      </w:r>
      <w:r w:rsidR="00E02FFD">
        <w:t>ego</w:t>
      </w:r>
      <w:r w:rsidRPr="00EA3A02">
        <w:t xml:space="preserve"> dokument</w:t>
      </w:r>
      <w:r w:rsidR="00E02FFD">
        <w:t>u</w:t>
      </w:r>
      <w:r w:rsidRPr="00EA3A02">
        <w:t xml:space="preserve"> potwierdzając</w:t>
      </w:r>
      <w:r w:rsidR="00E02FFD">
        <w:t>ego</w:t>
      </w:r>
      <w:r w:rsidRPr="00EA3A02">
        <w:t xml:space="preserve"> uregulowany stosunek do służby wojskowej,</w:t>
      </w:r>
      <w:r>
        <w:t xml:space="preserve"> </w:t>
      </w:r>
      <w:r w:rsidRPr="00284854">
        <w:t>jeżeli kandydat do służby jest objęty ewidencją wojskową (oryginał do wglądu),</w:t>
      </w:r>
    </w:p>
    <w:p w:rsidR="00453982" w:rsidRPr="00886AF3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 xml:space="preserve">kserokopie </w:t>
      </w:r>
      <w:r>
        <w:t>w postaci papierowej</w:t>
      </w:r>
      <w:r w:rsidRPr="00284854">
        <w:t xml:space="preserve"> świadectw pracy lub służby z poprzednich miejsc pracy lub służby, jeżeli wcześniej kandydat do służby pozostawał lub p</w:t>
      </w:r>
      <w:r w:rsidR="00E02FFD">
        <w:t xml:space="preserve">ozostaje w stosunku pracy lub </w:t>
      </w:r>
      <w:r w:rsidR="00E02FFD" w:rsidRPr="00886AF3">
        <w:t>w </w:t>
      </w:r>
      <w:r w:rsidRPr="00886AF3">
        <w:t>służbie (oryginały do wglądu),</w:t>
      </w:r>
    </w:p>
    <w:p w:rsidR="00B565CE" w:rsidRPr="00886AF3" w:rsidRDefault="00B565CE" w:rsidP="00B565CE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886AF3">
        <w:t>kserokopi</w:t>
      </w:r>
      <w:r w:rsidR="00886AF3" w:rsidRPr="00886AF3">
        <w:t>ę</w:t>
      </w:r>
      <w:r w:rsidRPr="00886AF3">
        <w:t xml:space="preserve"> w postaci papierowej poświadczenia bezpieczeństwa – jeżeli kandydat posiada</w:t>
      </w:r>
      <w:r w:rsidR="00886AF3" w:rsidRPr="00886AF3">
        <w:t xml:space="preserve"> (oryginał do wglądu)</w:t>
      </w:r>
      <w:r w:rsidRPr="00886AF3">
        <w:t>,</w:t>
      </w:r>
    </w:p>
    <w:p w:rsidR="00453982" w:rsidRPr="00886AF3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886AF3">
        <w:t>kserokopi</w:t>
      </w:r>
      <w:r w:rsidR="00886AF3" w:rsidRPr="00886AF3">
        <w:t>ę</w:t>
      </w:r>
      <w:r w:rsidRPr="00886AF3">
        <w:t xml:space="preserve"> w postaci papierowej świadectwa ukończenia szkolenia zawodowego podstawowego (oryginał do wglądu).</w:t>
      </w:r>
    </w:p>
    <w:bookmarkEnd w:id="2"/>
    <w:p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</w:p>
    <w:p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  <w:r w:rsidRPr="00284854">
        <w:t xml:space="preserve">Formularz kwestionariusza osobowego kandydata do służby w Policji oraz </w:t>
      </w:r>
      <w:r w:rsidRPr="00284854">
        <w:rPr>
          <w:i/>
        </w:rPr>
        <w:t>Ankiety Bezpieczeństwa Osobowego</w:t>
      </w:r>
      <w:r w:rsidRPr="00284854">
        <w:t xml:space="preserve"> można pobrać ze strony internetowej Komendy Głównej Policji: </w:t>
      </w:r>
      <w:r w:rsidR="00F84EC2" w:rsidRPr="005E0715">
        <w:t>praca</w:t>
      </w:r>
      <w:r w:rsidRPr="005E0715">
        <w:t>.policja.pl</w:t>
      </w:r>
      <w:r w:rsidRPr="00284854">
        <w:t xml:space="preserve"> (</w:t>
      </w:r>
      <w:r w:rsidR="00F84EC2">
        <w:t xml:space="preserve">zakładka </w:t>
      </w:r>
      <w:r w:rsidRPr="00284854">
        <w:t>dokumenty).</w:t>
      </w:r>
    </w:p>
    <w:p w:rsidR="00453982" w:rsidRPr="00284854" w:rsidRDefault="00453982" w:rsidP="00453982">
      <w:pPr>
        <w:pStyle w:val="NormalnyWeb"/>
        <w:jc w:val="both"/>
      </w:pPr>
      <w:r w:rsidRPr="00284854">
        <w:rPr>
          <w:rStyle w:val="Pogrubienie"/>
        </w:rPr>
        <w:t xml:space="preserve">Procedura </w:t>
      </w:r>
      <w:r>
        <w:rPr>
          <w:rStyle w:val="Pogrubienie"/>
        </w:rPr>
        <w:t>doboru</w:t>
      </w:r>
      <w:r w:rsidRPr="00284854">
        <w:rPr>
          <w:rStyle w:val="Pogrubienie"/>
        </w:rPr>
        <w:t xml:space="preserve"> na stanowisko objęte postępowaniem kwalifikacyjnym składa się z</w:t>
      </w:r>
      <w:r>
        <w:rPr>
          <w:rStyle w:val="Pogrubienie"/>
        </w:rPr>
        <w:t> </w:t>
      </w:r>
      <w:r w:rsidRPr="00284854">
        <w:rPr>
          <w:rStyle w:val="Pogrubienie"/>
        </w:rPr>
        <w:t>następujących etapów:</w:t>
      </w:r>
    </w:p>
    <w:p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złożeni</w:t>
      </w:r>
      <w:r w:rsidR="00320636">
        <w:t>e</w:t>
      </w:r>
      <w:r w:rsidRPr="00284854">
        <w:t xml:space="preserve"> podania o przyjęcie do służby, kwestionariusza osobowego kandydata do służby w</w:t>
      </w:r>
      <w:bookmarkStart w:id="3" w:name="highlightHit_588"/>
      <w:bookmarkEnd w:id="3"/>
      <w:r w:rsidR="005310F7">
        <w:t> </w:t>
      </w:r>
      <w:r w:rsidRPr="00284854">
        <w:rPr>
          <w:rStyle w:val="highlight"/>
        </w:rPr>
        <w:t>Policji</w:t>
      </w:r>
      <w:r w:rsidRPr="00284854">
        <w:t xml:space="preserve">, a także dokumentów stwierdzających wymagane wykształcenie i kwalifikacje zawodowe oraz zawierających dane o uprzednim zatrudnieniu, </w:t>
      </w:r>
    </w:p>
    <w:p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4" w:name="mip60710226"/>
      <w:bookmarkEnd w:id="4"/>
      <w:r w:rsidRPr="00284854">
        <w:t>rozmow</w:t>
      </w:r>
      <w:r w:rsidR="00320636">
        <w:t>a</w:t>
      </w:r>
      <w:r w:rsidRPr="00284854">
        <w:t xml:space="preserve"> kwalifikacyjn</w:t>
      </w:r>
      <w:r w:rsidR="00320636">
        <w:t>a</w:t>
      </w:r>
      <w:r>
        <w:t>,</w:t>
      </w:r>
      <w:r w:rsidRPr="00284854">
        <w:t xml:space="preserve"> </w:t>
      </w:r>
      <w:bookmarkStart w:id="5" w:name="mip60710228"/>
      <w:bookmarkEnd w:id="5"/>
    </w:p>
    <w:p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ustaleni</w:t>
      </w:r>
      <w:r w:rsidR="00320636">
        <w:t>e</w:t>
      </w:r>
      <w:r w:rsidRPr="00284854">
        <w:t xml:space="preserve"> zdolności fizycznej i psychicznej do służby w </w:t>
      </w:r>
      <w:bookmarkStart w:id="6" w:name="highlightHit_589"/>
      <w:bookmarkEnd w:id="6"/>
      <w:r w:rsidRPr="00284854">
        <w:rPr>
          <w:rStyle w:val="highlight"/>
        </w:rPr>
        <w:t>Policji</w:t>
      </w:r>
      <w:r w:rsidRPr="00284854">
        <w:t>,</w:t>
      </w:r>
    </w:p>
    <w:p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7" w:name="mip60710229"/>
      <w:bookmarkEnd w:id="7"/>
      <w:r w:rsidRPr="00284854">
        <w:lastRenderedPageBreak/>
        <w:t>sprawdzeni</w:t>
      </w:r>
      <w:r w:rsidR="00320636">
        <w:t>e</w:t>
      </w:r>
      <w:r w:rsidRPr="00284854">
        <w:t xml:space="preserve"> w ewidencjach, rejestrach i kartotekach, w tym w policyjnych zbiorach danych, prawdziwości danych zawartych w kwestionariuszu osobowym kandydata do służby w</w:t>
      </w:r>
      <w:bookmarkStart w:id="8" w:name="highlightHit_590"/>
      <w:bookmarkEnd w:id="8"/>
      <w:r w:rsidR="005310F7">
        <w:t> </w:t>
      </w:r>
      <w:r w:rsidRPr="00284854">
        <w:rPr>
          <w:rStyle w:val="highlight"/>
        </w:rPr>
        <w:t>Policji</w:t>
      </w:r>
      <w:r w:rsidRPr="00284854">
        <w:t>,</w:t>
      </w:r>
    </w:p>
    <w:p w:rsidR="00453982" w:rsidRPr="00EA6D1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9" w:name="mip60710230"/>
      <w:bookmarkEnd w:id="9"/>
      <w:r w:rsidRPr="00284854">
        <w:t>postępowani</w:t>
      </w:r>
      <w:r w:rsidR="00320636">
        <w:t>e</w:t>
      </w:r>
      <w:r w:rsidRPr="00284854">
        <w:t xml:space="preserve"> sprawdzające, które jest określone w przepisach o ochronie informacji niejawnych</w:t>
      </w:r>
      <w:r w:rsidR="006D1336">
        <w:t xml:space="preserve"> </w:t>
      </w:r>
      <w:r w:rsidR="006D1336" w:rsidRPr="00EA6D14">
        <w:t>- w przypadku braku odpowiedniego poświadczenia bezpieczeństwa</w:t>
      </w:r>
      <w:r w:rsidRPr="00EA6D14">
        <w:t>.</w:t>
      </w:r>
    </w:p>
    <w:p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 xml:space="preserve">W ramach postępowania kwalifikacyjnego ocenie podlegać będą preferencje z tytułu </w:t>
      </w:r>
      <w:r w:rsidR="005310F7">
        <w:rPr>
          <w:rStyle w:val="Pogrubienie"/>
          <w:b w:val="0"/>
        </w:rPr>
        <w:t>posiadanego </w:t>
      </w:r>
      <w:r w:rsidRPr="00284854">
        <w:rPr>
          <w:rStyle w:val="Pogrubienie"/>
          <w:b w:val="0"/>
        </w:rPr>
        <w:t>przez kandydata do służby wykształcenia oraz umiejętności, zgodnie z</w:t>
      </w:r>
      <w:r>
        <w:rPr>
          <w:rStyle w:val="Pogrubienie"/>
          <w:b w:val="0"/>
        </w:rPr>
        <w:t> </w:t>
      </w:r>
      <w:r w:rsidRPr="00284854">
        <w:rPr>
          <w:rStyle w:val="Pogrubienie"/>
          <w:b w:val="0"/>
        </w:rPr>
        <w:t xml:space="preserve">załącznikiem nr 12 ust. 7 i 8 do rozporządzenia </w:t>
      </w:r>
      <w:r w:rsidRPr="00284854">
        <w:t xml:space="preserve">MSWiA </w:t>
      </w:r>
      <w:r w:rsidRPr="00284854">
        <w:rPr>
          <w:bCs/>
        </w:rPr>
        <w:t xml:space="preserve">z dnia </w:t>
      </w:r>
      <w:r>
        <w:rPr>
          <w:bCs/>
        </w:rPr>
        <w:t>22 marca</w:t>
      </w:r>
      <w:r w:rsidRPr="00284854">
        <w:rPr>
          <w:bCs/>
        </w:rPr>
        <w:t xml:space="preserve"> 202</w:t>
      </w:r>
      <w:r>
        <w:rPr>
          <w:bCs/>
        </w:rPr>
        <w:t>3</w:t>
      </w:r>
      <w:r w:rsidRPr="00284854">
        <w:rPr>
          <w:bCs/>
        </w:rPr>
        <w:t xml:space="preserve"> r. </w:t>
      </w:r>
      <w:r w:rsidRPr="00712C65">
        <w:rPr>
          <w:bCs/>
          <w:i/>
        </w:rPr>
        <w:t>w</w:t>
      </w:r>
      <w:r>
        <w:rPr>
          <w:bCs/>
          <w:i/>
        </w:rPr>
        <w:t> </w:t>
      </w:r>
      <w:r w:rsidRPr="00712C65">
        <w:rPr>
          <w:bCs/>
          <w:i/>
        </w:rPr>
        <w:t>sprawie</w:t>
      </w:r>
      <w:r>
        <w:rPr>
          <w:bCs/>
          <w:i/>
        </w:rPr>
        <w:t> </w:t>
      </w:r>
      <w:r w:rsidRPr="00712C65">
        <w:rPr>
          <w:bCs/>
          <w:i/>
        </w:rPr>
        <w:t>postępowania kwalifikacyjnego w stosunku do kandydatów ubiegających się o</w:t>
      </w:r>
      <w:r>
        <w:rPr>
          <w:bCs/>
          <w:i/>
        </w:rPr>
        <w:t> </w:t>
      </w:r>
      <w:r w:rsidRPr="00712C65">
        <w:rPr>
          <w:bCs/>
          <w:i/>
        </w:rPr>
        <w:t>przyjęcie do służby w Policji</w:t>
      </w:r>
      <w:r w:rsidRPr="00284854">
        <w:rPr>
          <w:rStyle w:val="Pogrubienie"/>
          <w:b w:val="0"/>
        </w:rPr>
        <w:t>, tj.:</w:t>
      </w:r>
    </w:p>
    <w:p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453982" w:rsidRPr="00284854" w:rsidTr="003D6A71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:rsidTr="003D6A71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both"/>
            </w:pPr>
            <w:r w:rsidRPr="00FE3AAC">
              <w:rPr>
                <w:color w:val="000000" w:themeColor="text1"/>
              </w:rPr>
              <w:t xml:space="preserve">Wykształcenie wyższe co najmniej z tytułem zawodowym licencjata, inżyniera lub </w:t>
            </w:r>
            <w:r w:rsidRPr="00FE3AAC">
              <w:rPr>
                <w:bCs/>
                <w:color w:val="000000" w:themeColor="text1"/>
              </w:rPr>
              <w:t xml:space="preserve">równorzędnym uzyskanym po ukończeniu studiów </w:t>
            </w:r>
            <w:r w:rsidRPr="00FE3AAC">
              <w:rPr>
                <w:bCs/>
                <w:color w:val="000000" w:themeColor="text1"/>
              </w:rPr>
              <w:br/>
              <w:t>w zakresie informatyki, obejmujące kształceniem zagadnienia specjalistyczne takie jak:</w:t>
            </w:r>
            <w:r w:rsidRPr="00FE3AAC">
              <w:rPr>
                <w:color w:val="000000" w:themeColor="text1"/>
              </w:rPr>
              <w:t xml:space="preserve">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 w:rsidRPr="00284854">
              <w:t>10</w:t>
            </w:r>
          </w:p>
        </w:tc>
      </w:tr>
      <w:tr w:rsidR="00453982" w:rsidRPr="00284854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8</w:t>
            </w:r>
          </w:p>
        </w:tc>
      </w:tr>
      <w:tr w:rsidR="00453982" w:rsidRPr="00284854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  <w:tr w:rsidR="00453982" w:rsidRPr="00284854" w:rsidTr="003D6A71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Wykształcenie średnie, średnie branżowe – ukończenie liceum ogólnokształcącego, technikum lub branżow</w:t>
            </w:r>
            <w:r>
              <w:t xml:space="preserve">ej szkoły II stopnia w klasie, </w:t>
            </w:r>
            <w:r w:rsidRPr="00284854">
              <w:t>w której były nauczane przedmioty dot</w:t>
            </w:r>
            <w:r>
              <w:t xml:space="preserve">yczące funkcjonowania Policji, </w:t>
            </w:r>
            <w:r w:rsidRPr="00284854">
              <w:t>dla których zostały opracowane w szko</w:t>
            </w:r>
            <w:r>
              <w:t xml:space="preserve">le programy nauczania włączone </w:t>
            </w:r>
            <w:r w:rsidRPr="00284854">
              <w:t>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</w:tbl>
    <w:p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 xml:space="preserve">Tytuł ratownika, ratownika medycznego albo pielęgniarki systemu w rozumieniu przepisów ustawy z dnia 8 września 2006 r. o Państwowym Ratownictwie Medycznym (Dz. U. </w:t>
            </w:r>
            <w:r w:rsidR="00E02FFD">
              <w:t>z 2021 r. poz. 2053 i </w:t>
            </w:r>
            <w:r w:rsidRPr="00284854">
              <w:t>2459)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6</w:t>
            </w:r>
          </w:p>
        </w:tc>
      </w:tr>
      <w:tr w:rsidR="00453982" w:rsidRPr="00284854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ind w:left="-38"/>
              <w:jc w:val="center"/>
            </w:pPr>
            <w:r w:rsidRPr="00284854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>Uprawnienia</w:t>
            </w:r>
            <w:r w:rsidRPr="00284854">
              <w:t xml:space="preserve"> do wykonywania prac podwodnych określone w ustawie </w:t>
            </w:r>
            <w:bookmarkStart w:id="10" w:name="highlightHit_1"/>
            <w:bookmarkEnd w:id="10"/>
            <w:r w:rsidRPr="00284854">
              <w:br/>
              <w:t xml:space="preserve">z dnia 17 października 2003 r. o </w:t>
            </w:r>
            <w:bookmarkStart w:id="11" w:name="highlightHit_2"/>
            <w:bookmarkEnd w:id="11"/>
            <w:r w:rsidRPr="00284854">
              <w:t xml:space="preserve">wykonywaniu </w:t>
            </w:r>
            <w:bookmarkStart w:id="12" w:name="highlightHit_3"/>
            <w:bookmarkEnd w:id="12"/>
            <w:r w:rsidRPr="00284854">
              <w:t xml:space="preserve">prac </w:t>
            </w:r>
            <w:bookmarkStart w:id="13" w:name="highlightHit_4"/>
            <w:bookmarkEnd w:id="13"/>
            <w:r w:rsidRPr="00284854">
              <w:t xml:space="preserve">podwodnych </w:t>
            </w:r>
            <w:r w:rsidRPr="00284854">
              <w:br/>
            </w:r>
            <w:r w:rsidRPr="005E0715">
              <w:t>(Dz. U. z 2021 r. poz. 612)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6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3982" w:rsidRPr="00284854" w:rsidRDefault="00453982" w:rsidP="003D6A71">
            <w:pPr>
              <w:jc w:val="both"/>
            </w:pPr>
            <w:r w:rsidRPr="00284854"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jc w:val="center"/>
            </w:pPr>
            <w:r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 xml:space="preserve">Uprawnienia ratownika górskiego określone w </w:t>
            </w:r>
            <w:r w:rsidRPr="00284854">
              <w:rPr>
                <w:rStyle w:val="highlight"/>
              </w:rPr>
              <w:t xml:space="preserve">ustawie </w:t>
            </w:r>
            <w:r w:rsidRPr="00284854">
              <w:t xml:space="preserve">z dnia 18 sierpnia 2011 r. </w:t>
            </w:r>
            <w:r w:rsidRPr="00284854">
              <w:rPr>
                <w:rStyle w:val="highlight"/>
              </w:rPr>
              <w:t>o</w:t>
            </w:r>
            <w:r w:rsidRPr="00284854">
              <w:t xml:space="preserve"> bezpieczeństwie i </w:t>
            </w:r>
            <w:r w:rsidRPr="00284854">
              <w:rPr>
                <w:rStyle w:val="highlight"/>
              </w:rPr>
              <w:t>ratownictwie</w:t>
            </w:r>
            <w:r w:rsidRPr="00284854">
              <w:t xml:space="preserve"> w górach i na zorganizowanych terenach narciarskich </w:t>
            </w:r>
            <w:r w:rsidRPr="005E0715">
              <w:t>(Dz. U. z 2019 r. poz. 1084 oraz z 2021 r. poz. 2490)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>
              <w:lastRenderedPageBreak/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rPr>
                <w:lang w:eastAsia="en-US"/>
              </w:rPr>
              <w:t xml:space="preserve">Uprawnienia </w:t>
            </w:r>
            <w:r w:rsidRPr="00284854">
              <w:t>do prowadzenia jachtów żaglowych albo motorowych określone w rozporządzeniu Ministra Sportu i Turystyki z dnia 9 kwietnia 2013 r. w sprawie uprawiania turystyki wodnej (Dz. U. poz. 460 oraz z </w:t>
            </w:r>
            <w:r w:rsidRPr="005E0715">
              <w:t>2019 r. poz. 1531)</w:t>
            </w:r>
            <w:r w:rsidRPr="00284854">
              <w:t xml:space="preserve">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:rsidTr="003D6A71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:rsidTr="003D6A71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  <w:rPr>
                <w:b/>
              </w:rPr>
            </w:pPr>
            <w:r w:rsidRPr="00284854">
              <w:t>Dokument potwierdzający stopień znajom</w:t>
            </w:r>
            <w:r>
              <w:t xml:space="preserve">ości języka obcego co najmniej </w:t>
            </w:r>
            <w:r w:rsidRPr="00284854">
              <w:t>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:rsidTr="003D6A71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3982" w:rsidRPr="00284854" w:rsidRDefault="00453982" w:rsidP="003D6A71">
            <w:pPr>
              <w:jc w:val="both"/>
            </w:pPr>
            <w:r w:rsidRPr="00284854">
              <w:t>Dokument potwierdzający stopień znajomości kolejnego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82" w:rsidRPr="00284854" w:rsidRDefault="00453982" w:rsidP="003D6A71">
            <w:pPr>
              <w:jc w:val="center"/>
            </w:pPr>
            <w:r w:rsidRPr="00284854">
              <w:t>2</w:t>
            </w:r>
          </w:p>
        </w:tc>
      </w:tr>
    </w:tbl>
    <w:p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:rsidR="00453982" w:rsidRPr="00284854" w:rsidRDefault="00453982" w:rsidP="00453982">
      <w:pPr>
        <w:rPr>
          <w:b/>
          <w:bCs/>
        </w:rPr>
      </w:pPr>
    </w:p>
    <w:p w:rsidR="00453982" w:rsidRPr="00284854" w:rsidRDefault="00453982" w:rsidP="00453982">
      <w:pPr>
        <w:spacing w:after="120"/>
      </w:pPr>
      <w:r w:rsidRPr="008129A2">
        <w:rPr>
          <w:b/>
          <w:bCs/>
        </w:rPr>
        <w:t xml:space="preserve">Termin składania dokumentów: </w:t>
      </w:r>
      <w:r w:rsidR="00886AF3">
        <w:rPr>
          <w:b/>
          <w:bCs/>
        </w:rPr>
        <w:t>28 lutego</w:t>
      </w:r>
      <w:r w:rsidR="00CE147C" w:rsidRPr="002C71D8">
        <w:rPr>
          <w:b/>
          <w:color w:val="000000" w:themeColor="text1"/>
        </w:rPr>
        <w:t xml:space="preserve"> </w:t>
      </w:r>
      <w:r w:rsidR="00CE147C">
        <w:rPr>
          <w:b/>
        </w:rPr>
        <w:t>202</w:t>
      </w:r>
      <w:r w:rsidR="002C71D8">
        <w:rPr>
          <w:b/>
        </w:rPr>
        <w:t>5</w:t>
      </w:r>
      <w:r>
        <w:rPr>
          <w:b/>
        </w:rPr>
        <w:t xml:space="preserve"> r.</w:t>
      </w:r>
    </w:p>
    <w:p w:rsidR="00453982" w:rsidRPr="00284854" w:rsidRDefault="00453982" w:rsidP="00453982">
      <w:pPr>
        <w:rPr>
          <w:b/>
          <w:bCs/>
        </w:rPr>
      </w:pPr>
      <w:r w:rsidRPr="00284854">
        <w:rPr>
          <w:b/>
          <w:bCs/>
        </w:rPr>
        <w:t xml:space="preserve">Dokumenty proszę </w:t>
      </w:r>
      <w:r>
        <w:rPr>
          <w:b/>
          <w:bCs/>
        </w:rPr>
        <w:t xml:space="preserve">składać osobiście lub </w:t>
      </w:r>
      <w:r w:rsidRPr="00284854">
        <w:rPr>
          <w:b/>
          <w:bCs/>
        </w:rPr>
        <w:t>przesyłać drogą pocztową na adres:</w:t>
      </w:r>
    </w:p>
    <w:p w:rsidR="00D82B16" w:rsidRPr="00D82B16" w:rsidRDefault="00D82B16" w:rsidP="00D82B16">
      <w:pPr>
        <w:rPr>
          <w:bCs/>
          <w:color w:val="000000" w:themeColor="text1"/>
        </w:rPr>
      </w:pPr>
      <w:r w:rsidRPr="00D82B16">
        <w:rPr>
          <w:bCs/>
          <w:color w:val="000000" w:themeColor="text1"/>
        </w:rPr>
        <w:t>Biur</w:t>
      </w:r>
      <w:r w:rsidR="00F84EC2">
        <w:rPr>
          <w:bCs/>
          <w:color w:val="000000" w:themeColor="text1"/>
        </w:rPr>
        <w:t>o</w:t>
      </w:r>
      <w:r w:rsidRPr="00D82B16">
        <w:rPr>
          <w:bCs/>
          <w:color w:val="000000" w:themeColor="text1"/>
        </w:rPr>
        <w:t xml:space="preserve"> Koordynacji Postępowań Kwalifikacyjnych i Szkolenia Policji </w:t>
      </w:r>
    </w:p>
    <w:p w:rsidR="00D82B16" w:rsidRPr="00D82B16" w:rsidRDefault="00D82B16" w:rsidP="00D82B16">
      <w:pPr>
        <w:rPr>
          <w:bCs/>
          <w:color w:val="000000" w:themeColor="text1"/>
        </w:rPr>
      </w:pPr>
      <w:r w:rsidRPr="00D82B16">
        <w:rPr>
          <w:bCs/>
          <w:color w:val="000000" w:themeColor="text1"/>
        </w:rPr>
        <w:t xml:space="preserve">Komendy Głównej Policji </w:t>
      </w:r>
    </w:p>
    <w:p w:rsidR="00453982" w:rsidRPr="00D82B16" w:rsidRDefault="00453982" w:rsidP="00D82B16">
      <w:pPr>
        <w:rPr>
          <w:color w:val="000000" w:themeColor="text1"/>
        </w:rPr>
      </w:pPr>
      <w:r w:rsidRPr="00D82B16">
        <w:rPr>
          <w:color w:val="000000" w:themeColor="text1"/>
        </w:rPr>
        <w:t>02-624 Warszawa, ul. Puławska 148/150</w:t>
      </w:r>
    </w:p>
    <w:p w:rsidR="00453982" w:rsidRPr="00284854" w:rsidRDefault="00453982" w:rsidP="00453982">
      <w:r w:rsidRPr="00284854">
        <w:t>Tel. 47 721 36 51</w:t>
      </w:r>
      <w:r>
        <w:t>,</w:t>
      </w:r>
      <w:r w:rsidRPr="00284854">
        <w:t xml:space="preserve"> </w:t>
      </w:r>
      <w:r w:rsidR="00893EB7">
        <w:t xml:space="preserve">47 725 64 46 </w:t>
      </w:r>
      <w:r w:rsidRPr="00284854">
        <w:t>lub</w:t>
      </w:r>
      <w:r>
        <w:t xml:space="preserve"> </w:t>
      </w:r>
      <w:r w:rsidR="00893EB7">
        <w:t>47 721 48 78.</w:t>
      </w:r>
    </w:p>
    <w:p w:rsidR="00453982" w:rsidRPr="00284854" w:rsidRDefault="00453982" w:rsidP="00453982">
      <w:pPr>
        <w:pStyle w:val="NormalnyWeb"/>
        <w:jc w:val="both"/>
        <w:rPr>
          <w:rStyle w:val="Pogrubienie"/>
          <w:b w:val="0"/>
        </w:rPr>
      </w:pPr>
      <w:r w:rsidRPr="00284854">
        <w:rPr>
          <w:rStyle w:val="Pogrubienie"/>
        </w:rPr>
        <w:t xml:space="preserve">Podstawa prawna prowadzenia postępowania kwalifikacyjnego na stanowisko </w:t>
      </w:r>
      <w:r w:rsidR="00D1633E" w:rsidRPr="00D1633E">
        <w:rPr>
          <w:b/>
          <w:color w:val="000000" w:themeColor="text1"/>
        </w:rPr>
        <w:t>kierownika sekcji</w:t>
      </w:r>
      <w:r w:rsidRPr="00284854">
        <w:rPr>
          <w:rStyle w:val="Pogrubienie"/>
          <w:b w:val="0"/>
        </w:rPr>
        <w:t xml:space="preserve">: </w:t>
      </w:r>
    </w:p>
    <w:p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  <w:rPr>
          <w:rStyle w:val="Pogrubienie"/>
          <w:b w:val="0"/>
          <w:bCs w:val="0"/>
        </w:rPr>
      </w:pPr>
      <w:r w:rsidRPr="00284854">
        <w:rPr>
          <w:rStyle w:val="Pogrubienie"/>
          <w:b w:val="0"/>
          <w:bCs w:val="0"/>
        </w:rPr>
        <w:t xml:space="preserve">art. 25 ust. </w:t>
      </w:r>
      <w:r w:rsidRPr="008B6E96">
        <w:rPr>
          <w:rStyle w:val="Pogrubienie"/>
          <w:b w:val="0"/>
          <w:bCs w:val="0"/>
        </w:rPr>
        <w:t>13</w:t>
      </w:r>
      <w:r w:rsidR="00B565CE" w:rsidRPr="008B6E96">
        <w:rPr>
          <w:rStyle w:val="Pogrubienie"/>
          <w:b w:val="0"/>
          <w:bCs w:val="0"/>
        </w:rPr>
        <w:t>b</w:t>
      </w:r>
      <w:r w:rsidRPr="008B6E96">
        <w:rPr>
          <w:rStyle w:val="Pogrubienie"/>
          <w:b w:val="0"/>
          <w:bCs w:val="0"/>
        </w:rPr>
        <w:t xml:space="preserve"> </w:t>
      </w:r>
      <w:r w:rsidRPr="00284854">
        <w:rPr>
          <w:rStyle w:val="Pogrubienie"/>
          <w:b w:val="0"/>
          <w:bCs w:val="0"/>
        </w:rPr>
        <w:t xml:space="preserve">ustawy z dnia 6 kwietnia 1990 r. </w:t>
      </w:r>
      <w:r w:rsidRPr="00284854">
        <w:rPr>
          <w:rStyle w:val="Pogrubienie"/>
          <w:b w:val="0"/>
          <w:bCs w:val="0"/>
          <w:i/>
        </w:rPr>
        <w:t>o Policji</w:t>
      </w:r>
      <w:r w:rsidRPr="00284854">
        <w:rPr>
          <w:rStyle w:val="Pogrubienie"/>
          <w:b w:val="0"/>
          <w:bCs w:val="0"/>
        </w:rPr>
        <w:t xml:space="preserve"> </w:t>
      </w:r>
      <w:r w:rsidRPr="00284854">
        <w:t>(</w:t>
      </w:r>
      <w:r w:rsidRPr="00284854">
        <w:rPr>
          <w:rStyle w:val="Pogrubienie"/>
          <w:b w:val="0"/>
        </w:rPr>
        <w:t>Dz. U. z 202</w:t>
      </w:r>
      <w:r w:rsidR="004D4D02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4D4D02">
        <w:rPr>
          <w:rStyle w:val="Pogrubienie"/>
          <w:b w:val="0"/>
        </w:rPr>
        <w:t>145</w:t>
      </w:r>
      <w:r w:rsidR="00031812">
        <w:rPr>
          <w:rStyle w:val="Pogrubienie"/>
          <w:b w:val="0"/>
        </w:rPr>
        <w:t>, z późn. zm.</w:t>
      </w:r>
      <w:r w:rsidRPr="00284854">
        <w:t>);</w:t>
      </w:r>
    </w:p>
    <w:p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</w:pPr>
      <w:r w:rsidRPr="00284854">
        <w:rPr>
          <w:rStyle w:val="Pogrubienie"/>
          <w:b w:val="0"/>
        </w:rPr>
        <w:t xml:space="preserve">rozporządzenie </w:t>
      </w:r>
      <w:r w:rsidRPr="00284854">
        <w:t xml:space="preserve">MSWiA </w:t>
      </w:r>
      <w:r w:rsidRPr="00284854">
        <w:rPr>
          <w:bCs/>
        </w:rPr>
        <w:t xml:space="preserve">z dnia </w:t>
      </w:r>
      <w:r>
        <w:rPr>
          <w:bCs/>
        </w:rPr>
        <w:t>22 marca</w:t>
      </w:r>
      <w:r w:rsidRPr="00284854">
        <w:rPr>
          <w:bCs/>
        </w:rPr>
        <w:t xml:space="preserve"> 202</w:t>
      </w:r>
      <w:r>
        <w:rPr>
          <w:bCs/>
        </w:rPr>
        <w:t>3</w:t>
      </w:r>
      <w:r w:rsidRPr="00284854">
        <w:rPr>
          <w:bCs/>
        </w:rPr>
        <w:t xml:space="preserve"> r. </w:t>
      </w:r>
      <w:r w:rsidRPr="00284854">
        <w:rPr>
          <w:bCs/>
          <w:i/>
        </w:rPr>
        <w:t>w sprawie postępowania kwalifikacyjnego w stosunku do kandydatów ubiegających się o przyjęcie do służby w</w:t>
      </w:r>
      <w:r>
        <w:rPr>
          <w:bCs/>
          <w:i/>
        </w:rPr>
        <w:t> </w:t>
      </w:r>
      <w:r w:rsidRPr="00284854">
        <w:rPr>
          <w:bCs/>
          <w:i/>
        </w:rPr>
        <w:t>Policji</w:t>
      </w:r>
      <w:r w:rsidRPr="00284854">
        <w:rPr>
          <w:bCs/>
        </w:rPr>
        <w:t xml:space="preserve"> (Dz. U</w:t>
      </w:r>
      <w:r w:rsidRPr="00284854">
        <w:t xml:space="preserve">. poz. </w:t>
      </w:r>
      <w:r>
        <w:t>606</w:t>
      </w:r>
      <w:r w:rsidRPr="00F101FA">
        <w:t xml:space="preserve"> </w:t>
      </w:r>
      <w:r w:rsidR="004D4D02">
        <w:t>i </w:t>
      </w:r>
      <w:r>
        <w:t>1410</w:t>
      </w:r>
      <w:r w:rsidRPr="00284854">
        <w:rPr>
          <w:bCs/>
        </w:rPr>
        <w:t>)</w:t>
      </w:r>
      <w:r w:rsidRPr="00284854">
        <w:t>.</w:t>
      </w:r>
    </w:p>
    <w:p w:rsidR="00401372" w:rsidRPr="002A3437" w:rsidRDefault="00401372">
      <w:pPr>
        <w:rPr>
          <w:i/>
        </w:rPr>
      </w:pPr>
    </w:p>
    <w:sectPr w:rsidR="00401372" w:rsidRPr="002A3437" w:rsidSect="00180B39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96" w:rsidRDefault="00DD6596" w:rsidP="00856596">
      <w:r>
        <w:separator/>
      </w:r>
    </w:p>
  </w:endnote>
  <w:endnote w:type="continuationSeparator" w:id="0">
    <w:p w:rsidR="00DD6596" w:rsidRDefault="00DD6596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75" w:rsidRDefault="00EE5E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C7A7A">
      <w:rPr>
        <w:noProof/>
      </w:rPr>
      <w:t>1</w:t>
    </w:r>
    <w:r>
      <w:fldChar w:fldCharType="end"/>
    </w:r>
  </w:p>
  <w:p w:rsidR="00D02775" w:rsidRDefault="005C7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96" w:rsidRDefault="00DD6596" w:rsidP="00856596">
      <w:r>
        <w:separator/>
      </w:r>
    </w:p>
  </w:footnote>
  <w:footnote w:type="continuationSeparator" w:id="0">
    <w:p w:rsidR="00DD6596" w:rsidRDefault="00DD6596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82"/>
    <w:rsid w:val="0002633D"/>
    <w:rsid w:val="00031812"/>
    <w:rsid w:val="00096285"/>
    <w:rsid w:val="000D7623"/>
    <w:rsid w:val="001009F9"/>
    <w:rsid w:val="0011687A"/>
    <w:rsid w:val="001431AA"/>
    <w:rsid w:val="00143462"/>
    <w:rsid w:val="00162BF8"/>
    <w:rsid w:val="00175F77"/>
    <w:rsid w:val="001B43A1"/>
    <w:rsid w:val="001C3AE2"/>
    <w:rsid w:val="001D12D7"/>
    <w:rsid w:val="001E5557"/>
    <w:rsid w:val="001F2B7D"/>
    <w:rsid w:val="002375CC"/>
    <w:rsid w:val="00272B49"/>
    <w:rsid w:val="002759E5"/>
    <w:rsid w:val="00290F40"/>
    <w:rsid w:val="002A3437"/>
    <w:rsid w:val="002A5A83"/>
    <w:rsid w:val="002C71B4"/>
    <w:rsid w:val="002C71D8"/>
    <w:rsid w:val="002D7405"/>
    <w:rsid w:val="002E3BF6"/>
    <w:rsid w:val="0031181E"/>
    <w:rsid w:val="00320636"/>
    <w:rsid w:val="00331A99"/>
    <w:rsid w:val="00373F08"/>
    <w:rsid w:val="003C677F"/>
    <w:rsid w:val="00401372"/>
    <w:rsid w:val="0041738D"/>
    <w:rsid w:val="00453982"/>
    <w:rsid w:val="0047778D"/>
    <w:rsid w:val="004D4D02"/>
    <w:rsid w:val="004D4E30"/>
    <w:rsid w:val="004E6B2B"/>
    <w:rsid w:val="005310F7"/>
    <w:rsid w:val="005A2934"/>
    <w:rsid w:val="005B361B"/>
    <w:rsid w:val="005C6FF9"/>
    <w:rsid w:val="005C7A7A"/>
    <w:rsid w:val="005E0715"/>
    <w:rsid w:val="005F402B"/>
    <w:rsid w:val="005F59D3"/>
    <w:rsid w:val="005F7FAB"/>
    <w:rsid w:val="00612E8D"/>
    <w:rsid w:val="00615AE9"/>
    <w:rsid w:val="006339E1"/>
    <w:rsid w:val="006978DF"/>
    <w:rsid w:val="006B27F7"/>
    <w:rsid w:val="006B2A9E"/>
    <w:rsid w:val="006C6CCC"/>
    <w:rsid w:val="006D1336"/>
    <w:rsid w:val="006D316D"/>
    <w:rsid w:val="006F2C9E"/>
    <w:rsid w:val="00736B1E"/>
    <w:rsid w:val="00754137"/>
    <w:rsid w:val="007735E9"/>
    <w:rsid w:val="0077789F"/>
    <w:rsid w:val="007B6322"/>
    <w:rsid w:val="007C7E5E"/>
    <w:rsid w:val="007D3208"/>
    <w:rsid w:val="007F0C39"/>
    <w:rsid w:val="007F4488"/>
    <w:rsid w:val="0081640D"/>
    <w:rsid w:val="00845304"/>
    <w:rsid w:val="0084610F"/>
    <w:rsid w:val="008534DA"/>
    <w:rsid w:val="00856596"/>
    <w:rsid w:val="008579DB"/>
    <w:rsid w:val="0086647D"/>
    <w:rsid w:val="00886AF3"/>
    <w:rsid w:val="00892A54"/>
    <w:rsid w:val="00893EB7"/>
    <w:rsid w:val="00896BFD"/>
    <w:rsid w:val="008B6E96"/>
    <w:rsid w:val="008B784E"/>
    <w:rsid w:val="008E4F8A"/>
    <w:rsid w:val="00932B30"/>
    <w:rsid w:val="009423FC"/>
    <w:rsid w:val="00963255"/>
    <w:rsid w:val="009812DA"/>
    <w:rsid w:val="009E273A"/>
    <w:rsid w:val="009E3272"/>
    <w:rsid w:val="00A00A8E"/>
    <w:rsid w:val="00A06712"/>
    <w:rsid w:val="00A21262"/>
    <w:rsid w:val="00A36BC5"/>
    <w:rsid w:val="00A933FF"/>
    <w:rsid w:val="00AA371F"/>
    <w:rsid w:val="00AC1E70"/>
    <w:rsid w:val="00AD16DA"/>
    <w:rsid w:val="00B20DCD"/>
    <w:rsid w:val="00B565CE"/>
    <w:rsid w:val="00BD0DD4"/>
    <w:rsid w:val="00BE74AB"/>
    <w:rsid w:val="00BF13EC"/>
    <w:rsid w:val="00BF6230"/>
    <w:rsid w:val="00C106F6"/>
    <w:rsid w:val="00C10BEF"/>
    <w:rsid w:val="00C30F26"/>
    <w:rsid w:val="00C60D79"/>
    <w:rsid w:val="00C63128"/>
    <w:rsid w:val="00C74C22"/>
    <w:rsid w:val="00C80DCC"/>
    <w:rsid w:val="00C91593"/>
    <w:rsid w:val="00CC0013"/>
    <w:rsid w:val="00CC0F11"/>
    <w:rsid w:val="00CD17FD"/>
    <w:rsid w:val="00CE0459"/>
    <w:rsid w:val="00CE147C"/>
    <w:rsid w:val="00D1633E"/>
    <w:rsid w:val="00D40144"/>
    <w:rsid w:val="00D75181"/>
    <w:rsid w:val="00D82B16"/>
    <w:rsid w:val="00DA2585"/>
    <w:rsid w:val="00DA6CD3"/>
    <w:rsid w:val="00DB0886"/>
    <w:rsid w:val="00DD6596"/>
    <w:rsid w:val="00DF3038"/>
    <w:rsid w:val="00E01F70"/>
    <w:rsid w:val="00E02FFD"/>
    <w:rsid w:val="00E313D9"/>
    <w:rsid w:val="00E36C12"/>
    <w:rsid w:val="00E85931"/>
    <w:rsid w:val="00EA6D14"/>
    <w:rsid w:val="00EC21DA"/>
    <w:rsid w:val="00EC44B3"/>
    <w:rsid w:val="00ED0547"/>
    <w:rsid w:val="00EE5E95"/>
    <w:rsid w:val="00F0194C"/>
    <w:rsid w:val="00F10C06"/>
    <w:rsid w:val="00F66B15"/>
    <w:rsid w:val="00F84EC2"/>
    <w:rsid w:val="00FD5585"/>
    <w:rsid w:val="00FD61CE"/>
    <w:rsid w:val="00FE2E0F"/>
    <w:rsid w:val="00FE3AAC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EFF65-B93E-43AA-8234-4A5650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032F-5F94-486A-A49F-6FD52958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Renata Przesmycka</cp:lastModifiedBy>
  <cp:revision>2</cp:revision>
  <cp:lastPrinted>2024-12-12T07:34:00Z</cp:lastPrinted>
  <dcterms:created xsi:type="dcterms:W3CDTF">2025-02-18T11:01:00Z</dcterms:created>
  <dcterms:modified xsi:type="dcterms:W3CDTF">2025-02-18T11:01:00Z</dcterms:modified>
</cp:coreProperties>
</file>