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FE" w:rsidRPr="005809AB" w:rsidRDefault="00C97EEA" w:rsidP="005809AB">
      <w:pPr>
        <w:spacing w:after="200" w:line="276" w:lineRule="auto"/>
        <w:jc w:val="center"/>
        <w:rPr>
          <w:rFonts w:eastAsia="Times New Roman" w:cstheme="minorHAnsi"/>
          <w:b/>
        </w:rPr>
      </w:pPr>
      <w:r w:rsidRPr="005809AB">
        <w:rPr>
          <w:rFonts w:eastAsia="Times New Roman" w:cstheme="minorHAnsi"/>
          <w:b/>
        </w:rPr>
        <w:t xml:space="preserve">SYSTEM WYMIANY INFORMACJI Z </w:t>
      </w:r>
      <w:bookmarkStart w:id="0" w:name="_GoBack"/>
      <w:r w:rsidRPr="005809AB">
        <w:rPr>
          <w:rFonts w:eastAsia="Times New Roman" w:cstheme="minorHAnsi"/>
          <w:b/>
        </w:rPr>
        <w:t>EUROPOLEM</w:t>
      </w:r>
      <w:bookmarkEnd w:id="0"/>
    </w:p>
    <w:p w:rsidR="003B3F65" w:rsidRPr="005809AB" w:rsidRDefault="00EB2C2A" w:rsidP="00DD077E">
      <w:pPr>
        <w:spacing w:after="200" w:line="276" w:lineRule="auto"/>
        <w:jc w:val="both"/>
        <w:rPr>
          <w:rFonts w:eastAsia="Times New Roman" w:cstheme="minorHAnsi"/>
        </w:rPr>
      </w:pPr>
      <w:r w:rsidRPr="005809AB">
        <w:rPr>
          <w:rFonts w:eastAsia="Times New Roman" w:cstheme="minorHAnsi"/>
        </w:rPr>
        <w:t xml:space="preserve">Komenda Główna Policji na mocy </w:t>
      </w:r>
      <w:r w:rsidRPr="005809AB">
        <w:rPr>
          <w:rFonts w:eastAsia="Times New Roman" w:cstheme="minorHAnsi"/>
          <w:i/>
        </w:rPr>
        <w:t>U</w:t>
      </w:r>
      <w:r w:rsidR="00D178FE" w:rsidRPr="005809AB">
        <w:rPr>
          <w:rFonts w:eastAsia="Times New Roman" w:cstheme="minorHAnsi"/>
          <w:i/>
        </w:rPr>
        <w:t>chwały Rady Ministrów nr 51 z dnia 28 kwietnia 2017</w:t>
      </w:r>
      <w:r w:rsidR="00020452" w:rsidRPr="005809AB">
        <w:rPr>
          <w:rFonts w:eastAsia="Times New Roman" w:cstheme="minorHAnsi"/>
          <w:i/>
        </w:rPr>
        <w:t xml:space="preserve"> w sprawie wyznaczenia Jednostki Krajowej Europolu</w:t>
      </w:r>
      <w:r w:rsidR="00D178FE" w:rsidRPr="005809AB">
        <w:rPr>
          <w:rFonts w:eastAsia="Times New Roman" w:cstheme="minorHAnsi"/>
        </w:rPr>
        <w:t xml:space="preserve"> pełni rolę Jednostki Krajowej Europolu, która stanowi organ łącznikowy pomiędzy</w:t>
      </w:r>
      <w:r w:rsidR="0044318B" w:rsidRPr="005809AB">
        <w:rPr>
          <w:rFonts w:eastAsia="Times New Roman" w:cstheme="minorHAnsi"/>
        </w:rPr>
        <w:t xml:space="preserve"> Agencją Unii Europejskiej ds. Współpracy Organów Ścigania,</w:t>
      </w:r>
      <w:r w:rsidR="00D178FE" w:rsidRPr="005809AB">
        <w:rPr>
          <w:rFonts w:eastAsia="Times New Roman" w:cstheme="minorHAnsi"/>
        </w:rPr>
        <w:t xml:space="preserve"> Europolem </w:t>
      </w:r>
      <w:r w:rsidR="00CD7742" w:rsidRPr="005809AB">
        <w:rPr>
          <w:rFonts w:eastAsia="Times New Roman" w:cstheme="minorHAnsi"/>
        </w:rPr>
        <w:t xml:space="preserve">                             </w:t>
      </w:r>
      <w:r w:rsidR="00D178FE" w:rsidRPr="005809AB">
        <w:rPr>
          <w:rFonts w:eastAsia="Times New Roman" w:cstheme="minorHAnsi"/>
        </w:rPr>
        <w:t>a właściwymi organami krajowymi</w:t>
      </w:r>
    </w:p>
    <w:p w:rsidR="00D178FE" w:rsidRPr="005809AB" w:rsidRDefault="00D178FE" w:rsidP="00D178FE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eastAsia="Times New Roman" w:cstheme="minorHAnsi"/>
          <w:b/>
        </w:rPr>
      </w:pPr>
      <w:r w:rsidRPr="005809AB">
        <w:rPr>
          <w:rFonts w:eastAsia="Times New Roman" w:cstheme="minorHAnsi"/>
          <w:b/>
        </w:rPr>
        <w:t>ADMINISTRATOR DANYCH</w:t>
      </w:r>
    </w:p>
    <w:p w:rsidR="00EB2C2A" w:rsidRPr="005809AB" w:rsidRDefault="00D178FE" w:rsidP="00EB2C2A">
      <w:pPr>
        <w:spacing w:after="200" w:line="276" w:lineRule="auto"/>
        <w:jc w:val="both"/>
        <w:rPr>
          <w:rFonts w:eastAsia="Times New Roman" w:cstheme="minorHAnsi"/>
        </w:rPr>
      </w:pPr>
      <w:r w:rsidRPr="005809AB">
        <w:rPr>
          <w:rFonts w:eastAsia="Times New Roman" w:cstheme="minorHAnsi"/>
        </w:rPr>
        <w:t>Agencja Unii Europ</w:t>
      </w:r>
      <w:r w:rsidR="00B658AC" w:rsidRPr="005809AB">
        <w:rPr>
          <w:rFonts w:eastAsia="Times New Roman" w:cstheme="minorHAnsi"/>
        </w:rPr>
        <w:t>ejskiej ds. Organów Ścigania Europol</w:t>
      </w:r>
    </w:p>
    <w:p w:rsidR="005809AB" w:rsidRDefault="005809AB" w:rsidP="005809AB">
      <w:pPr>
        <w:spacing w:after="0" w:line="240" w:lineRule="auto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Dane kontaktowe:</w:t>
      </w:r>
    </w:p>
    <w:p w:rsidR="005809AB" w:rsidRDefault="005809AB" w:rsidP="005809AB">
      <w:pPr>
        <w:spacing w:after="0" w:line="240" w:lineRule="auto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Europol</w:t>
      </w:r>
    </w:p>
    <w:p w:rsidR="00EB2C2A" w:rsidRPr="005809AB" w:rsidRDefault="00EB2C2A" w:rsidP="005809AB">
      <w:pPr>
        <w:spacing w:after="0" w:line="240" w:lineRule="auto"/>
        <w:jc w:val="both"/>
        <w:rPr>
          <w:rFonts w:eastAsia="Times New Roman" w:cstheme="minorHAnsi"/>
          <w:lang w:val="en-GB"/>
        </w:rPr>
      </w:pPr>
      <w:r w:rsidRPr="005809AB">
        <w:rPr>
          <w:rFonts w:eastAsia="Times New Roman" w:cstheme="minorHAnsi"/>
          <w:lang w:val="en-GB"/>
        </w:rPr>
        <w:t>Eisenhowerlaan 73</w:t>
      </w:r>
    </w:p>
    <w:p w:rsidR="00EB2C2A" w:rsidRPr="005809AB" w:rsidRDefault="00EB2C2A" w:rsidP="005809AB">
      <w:pPr>
        <w:spacing w:after="0" w:line="240" w:lineRule="auto"/>
        <w:jc w:val="both"/>
        <w:rPr>
          <w:rFonts w:eastAsia="Times New Roman" w:cstheme="minorHAnsi"/>
          <w:lang w:val="en-GB"/>
        </w:rPr>
      </w:pPr>
      <w:r w:rsidRPr="005809AB">
        <w:rPr>
          <w:rFonts w:eastAsia="Times New Roman" w:cstheme="minorHAnsi"/>
          <w:lang w:val="en-GB"/>
        </w:rPr>
        <w:t>2517 KK The Hague</w:t>
      </w:r>
    </w:p>
    <w:p w:rsidR="00EB2C2A" w:rsidRDefault="00EB2C2A" w:rsidP="005809AB">
      <w:pPr>
        <w:spacing w:after="0" w:line="240" w:lineRule="auto"/>
        <w:jc w:val="both"/>
        <w:rPr>
          <w:rFonts w:eastAsia="Times New Roman" w:cstheme="minorHAnsi"/>
          <w:lang w:val="en-GB"/>
        </w:rPr>
      </w:pPr>
      <w:r w:rsidRPr="005809AB">
        <w:rPr>
          <w:rFonts w:eastAsia="Times New Roman" w:cstheme="minorHAnsi"/>
          <w:lang w:val="en-GB"/>
        </w:rPr>
        <w:t>The Netherlands</w:t>
      </w:r>
    </w:p>
    <w:p w:rsidR="005809AB" w:rsidRPr="005809AB" w:rsidRDefault="005809AB" w:rsidP="005809AB">
      <w:pPr>
        <w:spacing w:after="0" w:line="240" w:lineRule="auto"/>
        <w:jc w:val="both"/>
        <w:rPr>
          <w:rFonts w:eastAsia="Times New Roman" w:cstheme="minorHAnsi"/>
          <w:lang w:val="en-GB"/>
        </w:rPr>
      </w:pPr>
    </w:p>
    <w:p w:rsidR="00B658AC" w:rsidRPr="005809AB" w:rsidRDefault="00B658AC" w:rsidP="00B658AC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eastAsia="Times New Roman" w:cstheme="minorHAnsi"/>
          <w:b/>
        </w:rPr>
      </w:pPr>
      <w:r w:rsidRPr="005809AB">
        <w:rPr>
          <w:rFonts w:eastAsia="Times New Roman" w:cstheme="minorHAnsi"/>
          <w:b/>
        </w:rPr>
        <w:t>INSPEKTOR OCHRONY DANYCH OSOBOWYCH</w:t>
      </w:r>
    </w:p>
    <w:p w:rsidR="00EB2C2A" w:rsidRPr="005809AB" w:rsidRDefault="00B658AC" w:rsidP="00EB2C2A">
      <w:pPr>
        <w:spacing w:after="200" w:line="276" w:lineRule="auto"/>
        <w:jc w:val="both"/>
        <w:rPr>
          <w:rFonts w:eastAsia="Times New Roman" w:cstheme="minorHAnsi"/>
        </w:rPr>
      </w:pPr>
      <w:r w:rsidRPr="005809AB">
        <w:rPr>
          <w:rFonts w:eastAsia="Times New Roman" w:cstheme="minorHAnsi"/>
        </w:rPr>
        <w:t>Oficer Ochrony Danych Osobowych</w:t>
      </w:r>
      <w:r w:rsidR="0044318B" w:rsidRPr="005809AB">
        <w:rPr>
          <w:rFonts w:eastAsia="Times New Roman" w:cstheme="minorHAnsi"/>
        </w:rPr>
        <w:t xml:space="preserve"> Europolu (Data Protection Officer, DPO</w:t>
      </w:r>
      <w:r w:rsidRPr="005809AB">
        <w:rPr>
          <w:rFonts w:eastAsia="Times New Roman" w:cstheme="minorHAnsi"/>
        </w:rPr>
        <w:t>)</w:t>
      </w:r>
    </w:p>
    <w:p w:rsidR="005809AB" w:rsidRPr="005809AB" w:rsidRDefault="005809AB" w:rsidP="005809AB">
      <w:pPr>
        <w:spacing w:after="0" w:line="240" w:lineRule="auto"/>
        <w:jc w:val="both"/>
        <w:rPr>
          <w:rFonts w:eastAsia="Times New Roman" w:cstheme="minorHAnsi"/>
        </w:rPr>
      </w:pPr>
      <w:r w:rsidRPr="005809AB">
        <w:rPr>
          <w:rFonts w:eastAsia="Times New Roman" w:cstheme="minorHAnsi"/>
        </w:rPr>
        <w:t>Dane kontaktowe:</w:t>
      </w:r>
    </w:p>
    <w:p w:rsidR="005809AB" w:rsidRPr="005809AB" w:rsidRDefault="005809AB" w:rsidP="005809AB">
      <w:pPr>
        <w:spacing w:after="0" w:line="240" w:lineRule="auto"/>
        <w:jc w:val="both"/>
        <w:rPr>
          <w:rFonts w:eastAsia="Times New Roman" w:cstheme="minorHAnsi"/>
        </w:rPr>
      </w:pPr>
      <w:r w:rsidRPr="005809AB">
        <w:rPr>
          <w:rFonts w:eastAsia="Times New Roman" w:cstheme="minorHAnsi"/>
        </w:rPr>
        <w:t>Europol</w:t>
      </w:r>
    </w:p>
    <w:p w:rsidR="005809AB" w:rsidRPr="005809AB" w:rsidRDefault="005809AB" w:rsidP="005809AB">
      <w:pPr>
        <w:spacing w:after="0" w:line="240" w:lineRule="auto"/>
        <w:jc w:val="both"/>
        <w:rPr>
          <w:rFonts w:eastAsia="Times New Roman" w:cstheme="minorHAnsi"/>
        </w:rPr>
      </w:pPr>
      <w:r w:rsidRPr="005809AB">
        <w:rPr>
          <w:rFonts w:eastAsia="Times New Roman" w:cstheme="minorHAnsi"/>
        </w:rPr>
        <w:t>Eisenhowerlaan 73</w:t>
      </w:r>
    </w:p>
    <w:p w:rsidR="005809AB" w:rsidRPr="005809AB" w:rsidRDefault="005809AB" w:rsidP="005809AB">
      <w:pPr>
        <w:spacing w:after="0" w:line="240" w:lineRule="auto"/>
        <w:jc w:val="both"/>
        <w:rPr>
          <w:rFonts w:eastAsia="Times New Roman" w:cstheme="minorHAnsi"/>
        </w:rPr>
      </w:pPr>
      <w:r w:rsidRPr="005809AB">
        <w:rPr>
          <w:rFonts w:eastAsia="Times New Roman" w:cstheme="minorHAnsi"/>
        </w:rPr>
        <w:t>2517 KK The Hague</w:t>
      </w:r>
    </w:p>
    <w:p w:rsidR="005809AB" w:rsidRDefault="005809AB" w:rsidP="005809AB">
      <w:pPr>
        <w:spacing w:after="0" w:line="240" w:lineRule="auto"/>
        <w:jc w:val="both"/>
        <w:rPr>
          <w:rFonts w:eastAsia="Times New Roman" w:cstheme="minorHAnsi"/>
          <w:lang w:val="en-GB"/>
        </w:rPr>
      </w:pPr>
      <w:r w:rsidRPr="005809AB">
        <w:rPr>
          <w:rFonts w:eastAsia="Times New Roman" w:cstheme="minorHAnsi"/>
          <w:lang w:val="en-GB"/>
        </w:rPr>
        <w:t>The Netherlands</w:t>
      </w:r>
    </w:p>
    <w:p w:rsidR="005809AB" w:rsidRDefault="005809AB" w:rsidP="00EB2C2A">
      <w:pPr>
        <w:spacing w:after="200" w:line="276" w:lineRule="auto"/>
        <w:jc w:val="both"/>
        <w:rPr>
          <w:rFonts w:eastAsia="Times New Roman" w:cstheme="minorHAnsi"/>
          <w:lang w:val="en-GB"/>
        </w:rPr>
      </w:pPr>
    </w:p>
    <w:p w:rsidR="00B658AC" w:rsidRPr="005809AB" w:rsidRDefault="00B658AC" w:rsidP="00B658AC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eastAsia="Times New Roman" w:cstheme="minorHAnsi"/>
          <w:b/>
        </w:rPr>
      </w:pPr>
      <w:r w:rsidRPr="005809AB">
        <w:rPr>
          <w:rFonts w:eastAsia="Times New Roman" w:cstheme="minorHAnsi"/>
          <w:b/>
        </w:rPr>
        <w:t>CEL ORAZ PODSTAWA PRAWNA PRZETWARZANIA DANYCH PRZEZ EUROPOL</w:t>
      </w:r>
    </w:p>
    <w:p w:rsidR="00B658AC" w:rsidRPr="005809AB" w:rsidRDefault="00B658AC" w:rsidP="00B658AC">
      <w:pPr>
        <w:spacing w:after="200" w:line="276" w:lineRule="auto"/>
        <w:jc w:val="both"/>
        <w:rPr>
          <w:rFonts w:eastAsia="Times New Roman" w:cstheme="minorHAnsi"/>
        </w:rPr>
      </w:pPr>
      <w:r w:rsidRPr="005809AB">
        <w:rPr>
          <w:rFonts w:eastAsia="Times New Roman" w:cstheme="minorHAnsi"/>
        </w:rPr>
        <w:t>Celem Europolu jest wspieranie właściwych organów ścigania Państw Członkowskich w zapobieganiu oraz zwalczaniu poważnej przestępczości dotykającej dwa lub więcej Państw Członkowskich, terroryzmu oraz form przestępczości stanowiących zagrożenie dla wspólnego interesu Unii, które zawarte są w załączn</w:t>
      </w:r>
      <w:r w:rsidR="001730CF" w:rsidRPr="005809AB">
        <w:rPr>
          <w:rFonts w:eastAsia="Times New Roman" w:cstheme="minorHAnsi"/>
        </w:rPr>
        <w:t xml:space="preserve">iku nr I do </w:t>
      </w:r>
      <w:r w:rsidR="00EB2C2A" w:rsidRPr="005809AB">
        <w:rPr>
          <w:rFonts w:cstheme="minorHAnsi"/>
          <w:i/>
        </w:rPr>
        <w:t>Rozporządzenia Parlamentu Europejskiego i Rady (UE) 2016/794 z dnia 11 maja 2016 r. w sprawie Agencji Unii Europejskiej ds. Współpracy Organów Ścigania (Europol)</w:t>
      </w:r>
      <w:r w:rsidRPr="005809AB">
        <w:rPr>
          <w:rFonts w:eastAsia="Times New Roman" w:cstheme="minorHAnsi"/>
        </w:rPr>
        <w:t>.</w:t>
      </w:r>
    </w:p>
    <w:p w:rsidR="00B658AC" w:rsidRPr="005809AB" w:rsidRDefault="00B658AC" w:rsidP="00B658AC">
      <w:pPr>
        <w:spacing w:after="200" w:line="276" w:lineRule="auto"/>
        <w:jc w:val="both"/>
        <w:rPr>
          <w:rFonts w:eastAsia="Times New Roman" w:cstheme="minorHAnsi"/>
        </w:rPr>
      </w:pPr>
      <w:r w:rsidRPr="005809AB">
        <w:rPr>
          <w:rFonts w:eastAsia="Times New Roman" w:cstheme="minorHAnsi"/>
        </w:rPr>
        <w:t>Zakres kategorii danych przetwarzanych przez Europol zawarty jes</w:t>
      </w:r>
      <w:r w:rsidR="00020452" w:rsidRPr="005809AB">
        <w:rPr>
          <w:rFonts w:eastAsia="Times New Roman" w:cstheme="minorHAnsi"/>
        </w:rPr>
        <w:t xml:space="preserve">t w załączniku nr II do </w:t>
      </w:r>
      <w:r w:rsidR="00EB2C2A" w:rsidRPr="005809AB">
        <w:rPr>
          <w:rFonts w:cstheme="minorHAnsi"/>
        </w:rPr>
        <w:t>ww. rozporządzenia.</w:t>
      </w:r>
      <w:r w:rsidRPr="005809AB">
        <w:rPr>
          <w:rFonts w:eastAsia="Times New Roman" w:cstheme="minorHAnsi"/>
        </w:rPr>
        <w:t xml:space="preserve"> </w:t>
      </w:r>
    </w:p>
    <w:p w:rsidR="001730CF" w:rsidRPr="005809AB" w:rsidRDefault="001730CF" w:rsidP="00B658AC">
      <w:pPr>
        <w:spacing w:after="200" w:line="276" w:lineRule="auto"/>
        <w:jc w:val="both"/>
        <w:rPr>
          <w:rFonts w:eastAsia="Times New Roman" w:cstheme="minorHAnsi"/>
          <w:lang w:val="en-GB"/>
        </w:rPr>
      </w:pPr>
      <w:r w:rsidRPr="005809AB">
        <w:rPr>
          <w:rFonts w:eastAsia="Times New Roman" w:cstheme="minorHAnsi"/>
          <w:lang w:val="en-GB"/>
        </w:rPr>
        <w:t xml:space="preserve">Link: </w:t>
      </w:r>
      <w:r w:rsidRPr="005809AB">
        <w:rPr>
          <w:rFonts w:eastAsia="Times New Roman" w:cstheme="minorHAnsi"/>
          <w:b/>
          <w:lang w:val="en-GB"/>
        </w:rPr>
        <w:t>https://eur-lex.europa.eu/legal-content/PL/TXT/PDF/?uri=CELEX:32016R0794&amp;from=PL</w:t>
      </w:r>
    </w:p>
    <w:p w:rsidR="00A03A21" w:rsidRPr="005809AB" w:rsidRDefault="00A03A21" w:rsidP="00B658AC">
      <w:pPr>
        <w:spacing w:after="200" w:line="276" w:lineRule="auto"/>
        <w:jc w:val="both"/>
        <w:rPr>
          <w:rFonts w:eastAsia="Times New Roman" w:cstheme="minorHAnsi"/>
        </w:rPr>
      </w:pPr>
      <w:r w:rsidRPr="005809AB">
        <w:rPr>
          <w:rFonts w:eastAsia="Times New Roman" w:cstheme="minorHAnsi"/>
        </w:rPr>
        <w:t xml:space="preserve">Europol przetwarza dane w celach zdefiniowanych w art. 18 </w:t>
      </w:r>
      <w:r w:rsidR="00020452" w:rsidRPr="005809AB">
        <w:rPr>
          <w:rFonts w:eastAsia="Times New Roman" w:cstheme="minorHAnsi"/>
        </w:rPr>
        <w:t xml:space="preserve">ww. </w:t>
      </w:r>
      <w:r w:rsidRPr="005809AB">
        <w:rPr>
          <w:rFonts w:eastAsia="Times New Roman" w:cstheme="minorHAnsi"/>
        </w:rPr>
        <w:t>rozporządzenia, tj</w:t>
      </w:r>
      <w:r w:rsidR="001730CF" w:rsidRPr="005809AB">
        <w:rPr>
          <w:rFonts w:eastAsia="Times New Roman" w:cstheme="minorHAnsi"/>
        </w:rPr>
        <w:t>.</w:t>
      </w:r>
    </w:p>
    <w:p w:rsidR="00A03A21" w:rsidRPr="005809AB" w:rsidRDefault="00A03A21" w:rsidP="00A03A21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eastAsia="Times New Roman" w:cstheme="minorHAnsi"/>
        </w:rPr>
      </w:pPr>
      <w:r w:rsidRPr="005809AB">
        <w:rPr>
          <w:rFonts w:eastAsia="Times New Roman" w:cstheme="minorHAnsi"/>
        </w:rPr>
        <w:t>Sprawdzenia krzyżowe</w:t>
      </w:r>
    </w:p>
    <w:p w:rsidR="00A03A21" w:rsidRPr="005809AB" w:rsidRDefault="00A03A21" w:rsidP="00A03A21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eastAsia="Times New Roman" w:cstheme="minorHAnsi"/>
        </w:rPr>
      </w:pPr>
      <w:r w:rsidRPr="005809AB">
        <w:rPr>
          <w:rFonts w:eastAsia="Times New Roman" w:cstheme="minorHAnsi"/>
        </w:rPr>
        <w:t>Analizy strategiczne i tematyczne</w:t>
      </w:r>
    </w:p>
    <w:p w:rsidR="00A03A21" w:rsidRPr="005809AB" w:rsidRDefault="00A03A21" w:rsidP="00A03A21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eastAsia="Times New Roman" w:cstheme="minorHAnsi"/>
        </w:rPr>
      </w:pPr>
      <w:r w:rsidRPr="005809AB">
        <w:rPr>
          <w:rFonts w:eastAsia="Times New Roman" w:cstheme="minorHAnsi"/>
        </w:rPr>
        <w:t>Analizy operacyjne</w:t>
      </w:r>
    </w:p>
    <w:p w:rsidR="00A03A21" w:rsidRPr="005809AB" w:rsidRDefault="00A03A21" w:rsidP="00A03A21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eastAsia="Times New Roman" w:cstheme="minorHAnsi"/>
        </w:rPr>
      </w:pPr>
      <w:r w:rsidRPr="005809AB">
        <w:rPr>
          <w:rFonts w:eastAsia="Times New Roman" w:cstheme="minorHAnsi"/>
        </w:rPr>
        <w:t>Optymalizacja wymiany informacji pomi</w:t>
      </w:r>
      <w:r w:rsidR="0044318B" w:rsidRPr="005809AB">
        <w:rPr>
          <w:rFonts w:eastAsia="Times New Roman" w:cstheme="minorHAnsi"/>
        </w:rPr>
        <w:t>ędzy Europolem, Państwami Trzecimi, organami Unii</w:t>
      </w:r>
      <w:r w:rsidR="001730CF" w:rsidRPr="005809AB">
        <w:rPr>
          <w:rFonts w:eastAsia="Times New Roman" w:cstheme="minorHAnsi"/>
        </w:rPr>
        <w:t>, Państwami Trzecimi i instytucjami międzynarodowymi</w:t>
      </w:r>
    </w:p>
    <w:p w:rsidR="00A03A21" w:rsidRPr="005809AB" w:rsidRDefault="00A03A21" w:rsidP="00A03A21">
      <w:pPr>
        <w:pStyle w:val="Akapitzlist"/>
        <w:spacing w:after="200" w:line="276" w:lineRule="auto"/>
        <w:jc w:val="both"/>
        <w:rPr>
          <w:rFonts w:eastAsia="Times New Roman" w:cstheme="minorHAnsi"/>
        </w:rPr>
      </w:pPr>
    </w:p>
    <w:p w:rsidR="00A03A21" w:rsidRPr="005809AB" w:rsidRDefault="00A03A21" w:rsidP="00A03A21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Style w:val="Pogrubienie"/>
          <w:rFonts w:eastAsia="Times New Roman" w:cstheme="minorHAnsi"/>
          <w:bCs w:val="0"/>
        </w:rPr>
      </w:pPr>
      <w:r w:rsidRPr="005809AB">
        <w:rPr>
          <w:rStyle w:val="Pogrubienie"/>
          <w:rFonts w:cstheme="minorHAnsi"/>
        </w:rPr>
        <w:lastRenderedPageBreak/>
        <w:t>WARUNKI  REALIZACJI PRAW ZWIĄZANYCH Z PRZETWARZANIEM DANYCH OSOBOWYCH W EUROPOLU</w:t>
      </w:r>
    </w:p>
    <w:p w:rsidR="001730CF" w:rsidRPr="005809AB" w:rsidRDefault="00A03A21" w:rsidP="00A03A21">
      <w:pPr>
        <w:spacing w:after="200" w:line="276" w:lineRule="auto"/>
        <w:jc w:val="both"/>
        <w:rPr>
          <w:rFonts w:eastAsia="Times New Roman" w:cstheme="minorHAnsi"/>
        </w:rPr>
      </w:pPr>
      <w:r w:rsidRPr="005809AB">
        <w:rPr>
          <w:rFonts w:eastAsia="Times New Roman" w:cstheme="minorHAnsi"/>
        </w:rPr>
        <w:t>Procedura realizacji prawa dostępu do informacji o przetwar</w:t>
      </w:r>
      <w:r w:rsidR="001730CF" w:rsidRPr="005809AB">
        <w:rPr>
          <w:rFonts w:eastAsia="Times New Roman" w:cstheme="minorHAnsi"/>
        </w:rPr>
        <w:t>zaniu danych przez Europol dostę</w:t>
      </w:r>
      <w:r w:rsidRPr="005809AB">
        <w:rPr>
          <w:rFonts w:eastAsia="Times New Roman" w:cstheme="minorHAnsi"/>
        </w:rPr>
        <w:t xml:space="preserve">pna jest pod linkiem  </w:t>
      </w:r>
    </w:p>
    <w:p w:rsidR="00A03A21" w:rsidRPr="005809AB" w:rsidRDefault="00A03A21" w:rsidP="00A03A21">
      <w:pPr>
        <w:spacing w:after="200" w:line="276" w:lineRule="auto"/>
        <w:jc w:val="both"/>
        <w:rPr>
          <w:rFonts w:eastAsia="Times New Roman" w:cstheme="minorHAnsi"/>
          <w:b/>
        </w:rPr>
      </w:pPr>
      <w:r w:rsidRPr="005809AB">
        <w:rPr>
          <w:rFonts w:eastAsia="Times New Roman" w:cstheme="minorHAnsi"/>
          <w:b/>
        </w:rPr>
        <w:t>https://www.europol.europa.eu/right-of-access</w:t>
      </w:r>
    </w:p>
    <w:p w:rsidR="00A03A21" w:rsidRPr="005809AB" w:rsidRDefault="00A03A21" w:rsidP="00A03A21">
      <w:pPr>
        <w:spacing w:after="200" w:line="276" w:lineRule="auto"/>
        <w:jc w:val="both"/>
        <w:rPr>
          <w:rFonts w:eastAsia="Times New Roman" w:cstheme="minorHAnsi"/>
        </w:rPr>
      </w:pPr>
    </w:p>
    <w:p w:rsidR="00DD077E" w:rsidRPr="005809AB" w:rsidRDefault="00DD077E" w:rsidP="00DD077E">
      <w:pPr>
        <w:spacing w:line="276" w:lineRule="auto"/>
        <w:jc w:val="both"/>
        <w:rPr>
          <w:rFonts w:cstheme="minorHAnsi"/>
          <w:b/>
        </w:rPr>
      </w:pPr>
    </w:p>
    <w:p w:rsidR="00DD077E" w:rsidRPr="005809AB" w:rsidRDefault="00DD077E" w:rsidP="00DD077E">
      <w:pPr>
        <w:spacing w:line="276" w:lineRule="auto"/>
        <w:jc w:val="both"/>
        <w:rPr>
          <w:rFonts w:cstheme="minorHAnsi"/>
        </w:rPr>
      </w:pPr>
    </w:p>
    <w:sectPr w:rsidR="00DD077E" w:rsidRPr="0058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BAE" w:rsidRDefault="00B63BAE" w:rsidP="00636EBF">
      <w:pPr>
        <w:spacing w:after="0" w:line="240" w:lineRule="auto"/>
      </w:pPr>
      <w:r>
        <w:separator/>
      </w:r>
    </w:p>
  </w:endnote>
  <w:endnote w:type="continuationSeparator" w:id="0">
    <w:p w:rsidR="00B63BAE" w:rsidRDefault="00B63BAE" w:rsidP="0063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BAE" w:rsidRDefault="00B63BAE" w:rsidP="00636EBF">
      <w:pPr>
        <w:spacing w:after="0" w:line="240" w:lineRule="auto"/>
      </w:pPr>
      <w:r>
        <w:separator/>
      </w:r>
    </w:p>
  </w:footnote>
  <w:footnote w:type="continuationSeparator" w:id="0">
    <w:p w:rsidR="00B63BAE" w:rsidRDefault="00B63BAE" w:rsidP="00636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796D14A"/>
    <w:lvl w:ilvl="0">
      <w:numFmt w:val="bullet"/>
      <w:lvlText w:val="*"/>
      <w:lvlJc w:val="left"/>
    </w:lvl>
  </w:abstractNum>
  <w:abstractNum w:abstractNumId="1" w15:restartNumberingAfterBreak="0">
    <w:nsid w:val="010122A6"/>
    <w:multiLevelType w:val="hybridMultilevel"/>
    <w:tmpl w:val="E6362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5D07"/>
    <w:multiLevelType w:val="hybridMultilevel"/>
    <w:tmpl w:val="497CA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2E85"/>
    <w:multiLevelType w:val="hybridMultilevel"/>
    <w:tmpl w:val="B874E8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743878"/>
    <w:multiLevelType w:val="hybridMultilevel"/>
    <w:tmpl w:val="0C382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E7D51"/>
    <w:multiLevelType w:val="hybridMultilevel"/>
    <w:tmpl w:val="9FF89068"/>
    <w:lvl w:ilvl="0" w:tplc="892E46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F7C14"/>
    <w:multiLevelType w:val="hybridMultilevel"/>
    <w:tmpl w:val="AD2011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871FCA"/>
    <w:multiLevelType w:val="hybridMultilevel"/>
    <w:tmpl w:val="6AA84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0036B"/>
    <w:multiLevelType w:val="hybridMultilevel"/>
    <w:tmpl w:val="B4FCC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F30EB"/>
    <w:multiLevelType w:val="hybridMultilevel"/>
    <w:tmpl w:val="C696F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24921"/>
    <w:multiLevelType w:val="hybridMultilevel"/>
    <w:tmpl w:val="A3F432F4"/>
    <w:lvl w:ilvl="0" w:tplc="A0E63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66373"/>
    <w:multiLevelType w:val="hybridMultilevel"/>
    <w:tmpl w:val="04603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B40EF"/>
    <w:multiLevelType w:val="hybridMultilevel"/>
    <w:tmpl w:val="45FE8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C121D"/>
    <w:multiLevelType w:val="hybridMultilevel"/>
    <w:tmpl w:val="4C18B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817A6"/>
    <w:multiLevelType w:val="hybridMultilevel"/>
    <w:tmpl w:val="899ED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973FB"/>
    <w:multiLevelType w:val="hybridMultilevel"/>
    <w:tmpl w:val="03E81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80137"/>
    <w:multiLevelType w:val="hybridMultilevel"/>
    <w:tmpl w:val="7B500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72511"/>
    <w:multiLevelType w:val="hybridMultilevel"/>
    <w:tmpl w:val="62D02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0625F"/>
    <w:multiLevelType w:val="hybridMultilevel"/>
    <w:tmpl w:val="68C02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55945"/>
    <w:multiLevelType w:val="hybridMultilevel"/>
    <w:tmpl w:val="5A946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73B11"/>
    <w:multiLevelType w:val="hybridMultilevel"/>
    <w:tmpl w:val="DA349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44BC1"/>
    <w:multiLevelType w:val="hybridMultilevel"/>
    <w:tmpl w:val="9FF89068"/>
    <w:lvl w:ilvl="0" w:tplc="892E46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255B5"/>
    <w:multiLevelType w:val="hybridMultilevel"/>
    <w:tmpl w:val="9FF89068"/>
    <w:lvl w:ilvl="0" w:tplc="892E46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20"/>
  </w:num>
  <w:num w:numId="5">
    <w:abstractNumId w:val="6"/>
  </w:num>
  <w:num w:numId="6">
    <w:abstractNumId w:val="18"/>
  </w:num>
  <w:num w:numId="7">
    <w:abstractNumId w:val="21"/>
  </w:num>
  <w:num w:numId="8">
    <w:abstractNumId w:val="3"/>
  </w:num>
  <w:num w:numId="9">
    <w:abstractNumId w:val="19"/>
  </w:num>
  <w:num w:numId="10">
    <w:abstractNumId w:val="22"/>
  </w:num>
  <w:num w:numId="11">
    <w:abstractNumId w:val="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8"/>
  </w:num>
  <w:num w:numId="16">
    <w:abstractNumId w:val="1"/>
  </w:num>
  <w:num w:numId="17">
    <w:abstractNumId w:val="17"/>
  </w:num>
  <w:num w:numId="18">
    <w:abstractNumId w:val="16"/>
  </w:num>
  <w:num w:numId="19">
    <w:abstractNumId w:val="2"/>
  </w:num>
  <w:num w:numId="20">
    <w:abstractNumId w:val="7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75"/>
    <w:rsid w:val="000063AE"/>
    <w:rsid w:val="00020452"/>
    <w:rsid w:val="000475CA"/>
    <w:rsid w:val="000630D6"/>
    <w:rsid w:val="001730CF"/>
    <w:rsid w:val="001B0A7C"/>
    <w:rsid w:val="001E20D9"/>
    <w:rsid w:val="00240036"/>
    <w:rsid w:val="00240B1E"/>
    <w:rsid w:val="00250EC3"/>
    <w:rsid w:val="002D0877"/>
    <w:rsid w:val="003118B6"/>
    <w:rsid w:val="00341B43"/>
    <w:rsid w:val="00342EEE"/>
    <w:rsid w:val="003971E6"/>
    <w:rsid w:val="003A5E7C"/>
    <w:rsid w:val="003B3F65"/>
    <w:rsid w:val="003E6344"/>
    <w:rsid w:val="00411D1F"/>
    <w:rsid w:val="0043663B"/>
    <w:rsid w:val="0044318B"/>
    <w:rsid w:val="00462201"/>
    <w:rsid w:val="00493875"/>
    <w:rsid w:val="00497E3A"/>
    <w:rsid w:val="004C0E07"/>
    <w:rsid w:val="004E491F"/>
    <w:rsid w:val="00504313"/>
    <w:rsid w:val="005809AB"/>
    <w:rsid w:val="0059112E"/>
    <w:rsid w:val="005966EC"/>
    <w:rsid w:val="00625586"/>
    <w:rsid w:val="00636EBF"/>
    <w:rsid w:val="00683F6A"/>
    <w:rsid w:val="0068673E"/>
    <w:rsid w:val="006F78C2"/>
    <w:rsid w:val="007220A6"/>
    <w:rsid w:val="007247BF"/>
    <w:rsid w:val="00730BA4"/>
    <w:rsid w:val="007344CA"/>
    <w:rsid w:val="00772CFE"/>
    <w:rsid w:val="00804722"/>
    <w:rsid w:val="00811D55"/>
    <w:rsid w:val="00822FE0"/>
    <w:rsid w:val="008A6104"/>
    <w:rsid w:val="008A6FC9"/>
    <w:rsid w:val="00936A17"/>
    <w:rsid w:val="00972E14"/>
    <w:rsid w:val="009760CE"/>
    <w:rsid w:val="00A03A21"/>
    <w:rsid w:val="00A24E7C"/>
    <w:rsid w:val="00A30FBF"/>
    <w:rsid w:val="00A64D20"/>
    <w:rsid w:val="00B63BAE"/>
    <w:rsid w:val="00B658AC"/>
    <w:rsid w:val="00B66C11"/>
    <w:rsid w:val="00B91066"/>
    <w:rsid w:val="00BB5E6B"/>
    <w:rsid w:val="00BC5523"/>
    <w:rsid w:val="00BF29BC"/>
    <w:rsid w:val="00C03D5B"/>
    <w:rsid w:val="00C33928"/>
    <w:rsid w:val="00C97EEA"/>
    <w:rsid w:val="00CD7742"/>
    <w:rsid w:val="00D178FE"/>
    <w:rsid w:val="00D73A53"/>
    <w:rsid w:val="00DD077E"/>
    <w:rsid w:val="00E2614A"/>
    <w:rsid w:val="00E900B1"/>
    <w:rsid w:val="00EA69E5"/>
    <w:rsid w:val="00EB2C2A"/>
    <w:rsid w:val="00ED1E9C"/>
    <w:rsid w:val="00EF0A0D"/>
    <w:rsid w:val="00EF645F"/>
    <w:rsid w:val="00F022C8"/>
    <w:rsid w:val="00F20B4D"/>
    <w:rsid w:val="00F35C4F"/>
    <w:rsid w:val="00F641D7"/>
    <w:rsid w:val="00FA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A3029-2561-48C1-8826-A91F2A9A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Recommendation,List Paragraph11,Numerowanie,Kolorowa lista — akcent 11,Listaszerű bekezdés1,List Paragraph à moi,Akapit z list?,Kolorowa lista ?? akcent 11,Numbered Para 1,2,3"/>
    <w:basedOn w:val="Normalny"/>
    <w:link w:val="AkapitzlistZnak"/>
    <w:uiPriority w:val="34"/>
    <w:qFormat/>
    <w:rsid w:val="00EF0A0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E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E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EBF"/>
    <w:rPr>
      <w:vertAlign w:val="superscript"/>
    </w:rPr>
  </w:style>
  <w:style w:type="character" w:customStyle="1" w:styleId="AkapitzlistZnak">
    <w:name w:val="Akapit z listą Znak"/>
    <w:aliases w:val="Dot pt Znak,F5 List Paragraph Znak,Recommendation Znak,List Paragraph11 Znak,Numerowanie Znak,Kolorowa lista — akcent 11 Znak,Listaszerű bekezdés1 Znak,List Paragraph à moi Znak,Akapit z list? Znak,Kolorowa lista ?? akcent 11 Znak"/>
    <w:link w:val="Akapitzlist"/>
    <w:uiPriority w:val="34"/>
    <w:qFormat/>
    <w:locked/>
    <w:rsid w:val="003E6344"/>
  </w:style>
  <w:style w:type="table" w:customStyle="1" w:styleId="Tabela-Siatka1">
    <w:name w:val="Tabela - Siatka1"/>
    <w:basedOn w:val="Standardowy"/>
    <w:next w:val="Tabela-Siatka"/>
    <w:uiPriority w:val="59"/>
    <w:rsid w:val="00E900B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E90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03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BMWP KGP</dc:creator>
  <cp:keywords/>
  <dc:description/>
  <cp:lastModifiedBy>Renata Przesmycka</cp:lastModifiedBy>
  <cp:revision>2</cp:revision>
  <dcterms:created xsi:type="dcterms:W3CDTF">2021-03-05T16:41:00Z</dcterms:created>
  <dcterms:modified xsi:type="dcterms:W3CDTF">2021-03-05T16:41:00Z</dcterms:modified>
</cp:coreProperties>
</file>