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D0" w:rsidRPr="00F50478" w:rsidRDefault="004242D0" w:rsidP="00E363ED">
      <w:pPr>
        <w:jc w:val="center"/>
        <w:rPr>
          <w:b/>
          <w:sz w:val="28"/>
          <w:szCs w:val="28"/>
        </w:rPr>
      </w:pPr>
      <w:r w:rsidRPr="00F50478">
        <w:rPr>
          <w:b/>
          <w:sz w:val="28"/>
          <w:szCs w:val="28"/>
        </w:rPr>
        <w:t>PLAN DZIAŁALNOŚCI</w:t>
      </w:r>
    </w:p>
    <w:p w:rsidR="004242D0" w:rsidRPr="00F50478" w:rsidRDefault="004242D0" w:rsidP="00E363ED">
      <w:pPr>
        <w:jc w:val="center"/>
        <w:rPr>
          <w:b/>
          <w:sz w:val="28"/>
          <w:szCs w:val="28"/>
        </w:rPr>
      </w:pPr>
    </w:p>
    <w:p w:rsidR="004242D0" w:rsidRPr="00F50478" w:rsidRDefault="004242D0" w:rsidP="00D27D6C">
      <w:pPr>
        <w:jc w:val="center"/>
        <w:rPr>
          <w:b/>
          <w:sz w:val="28"/>
          <w:szCs w:val="28"/>
        </w:rPr>
      </w:pPr>
      <w:r w:rsidRPr="00F50478">
        <w:rPr>
          <w:b/>
          <w:sz w:val="28"/>
          <w:szCs w:val="28"/>
        </w:rPr>
        <w:t>Komendanta Głównego Policji na 2017 rok</w:t>
      </w:r>
      <w:r w:rsidR="00D96B7A">
        <w:rPr>
          <w:b/>
          <w:sz w:val="28"/>
          <w:szCs w:val="28"/>
        </w:rPr>
        <w:t xml:space="preserve"> </w:t>
      </w:r>
      <w:r w:rsidR="00571E73">
        <w:rPr>
          <w:sz w:val="22"/>
          <w:szCs w:val="28"/>
        </w:rPr>
        <w:t>(tekst jednolity z dn. 17</w:t>
      </w:r>
      <w:r w:rsidR="00D96B7A" w:rsidRPr="00D96B7A">
        <w:rPr>
          <w:sz w:val="22"/>
          <w:szCs w:val="28"/>
        </w:rPr>
        <w:t>.03.2017 r.)</w:t>
      </w:r>
    </w:p>
    <w:p w:rsidR="004242D0" w:rsidRPr="00224D52" w:rsidRDefault="004242D0">
      <w:pPr>
        <w:pStyle w:val="Nagwek"/>
        <w:tabs>
          <w:tab w:val="clear" w:pos="4536"/>
          <w:tab w:val="clear" w:pos="9072"/>
        </w:tabs>
        <w:ind w:left="4248" w:firstLine="708"/>
        <w:rPr>
          <w:b/>
          <w:color w:val="FF0000"/>
        </w:rPr>
      </w:pPr>
    </w:p>
    <w:tbl>
      <w:tblPr>
        <w:tblW w:w="49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3"/>
        <w:gridCol w:w="2546"/>
        <w:gridCol w:w="3174"/>
        <w:gridCol w:w="4235"/>
        <w:gridCol w:w="2329"/>
      </w:tblGrid>
      <w:tr w:rsidR="004242D0" w:rsidRPr="00224D52" w:rsidTr="004F0EE7">
        <w:trPr>
          <w:trHeight w:val="455"/>
        </w:trPr>
        <w:tc>
          <w:tcPr>
            <w:tcW w:w="855" w:type="pct"/>
            <w:vMerge w:val="restart"/>
            <w:vAlign w:val="center"/>
          </w:tcPr>
          <w:p w:rsidR="004242D0" w:rsidRPr="004F0EE7" w:rsidRDefault="004F0EE7" w:rsidP="00EC7A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Priorytet/</w:t>
            </w:r>
            <w:r w:rsidR="004242D0" w:rsidRPr="004F0EE7">
              <w:rPr>
                <w:b/>
                <w:sz w:val="22"/>
                <w:szCs w:val="22"/>
              </w:rPr>
              <w:t>cel</w:t>
            </w:r>
            <w:r w:rsidR="004242D0" w:rsidRPr="004F0EE7">
              <w:rPr>
                <w:rStyle w:val="Odwoanieprzypisudolnego"/>
                <w:b/>
                <w:sz w:val="22"/>
                <w:szCs w:val="22"/>
              </w:rPr>
              <w:footnoteReference w:id="1"/>
            </w:r>
          </w:p>
        </w:tc>
        <w:tc>
          <w:tcPr>
            <w:tcW w:w="859" w:type="pct"/>
            <w:vMerge w:val="restart"/>
            <w:vAlign w:val="center"/>
          </w:tcPr>
          <w:p w:rsidR="004242D0" w:rsidRPr="004F0EE7" w:rsidRDefault="004242D0" w:rsidP="00EC7A4E">
            <w:pPr>
              <w:jc w:val="center"/>
              <w:rPr>
                <w:b/>
                <w:sz w:val="22"/>
                <w:szCs w:val="22"/>
              </w:rPr>
            </w:pPr>
            <w:r w:rsidRPr="004F0EE7">
              <w:rPr>
                <w:b/>
                <w:sz w:val="22"/>
                <w:szCs w:val="22"/>
              </w:rPr>
              <w:t>Zadanie</w:t>
            </w:r>
          </w:p>
        </w:tc>
        <w:tc>
          <w:tcPr>
            <w:tcW w:w="3286" w:type="pct"/>
            <w:gridSpan w:val="3"/>
            <w:vAlign w:val="center"/>
          </w:tcPr>
          <w:p w:rsidR="004242D0" w:rsidRPr="004F0EE7" w:rsidRDefault="004242D0" w:rsidP="00B176E6">
            <w:pPr>
              <w:jc w:val="center"/>
              <w:rPr>
                <w:b/>
                <w:sz w:val="22"/>
                <w:szCs w:val="22"/>
              </w:rPr>
            </w:pPr>
            <w:r w:rsidRPr="004F0EE7">
              <w:rPr>
                <w:b/>
                <w:sz w:val="22"/>
                <w:szCs w:val="22"/>
              </w:rPr>
              <w:t>Miernik</w:t>
            </w:r>
          </w:p>
        </w:tc>
      </w:tr>
      <w:tr w:rsidR="004242D0" w:rsidRPr="00224D52" w:rsidTr="004F0EE7">
        <w:trPr>
          <w:trHeight w:val="1127"/>
        </w:trPr>
        <w:tc>
          <w:tcPr>
            <w:tcW w:w="855" w:type="pct"/>
            <w:vMerge/>
          </w:tcPr>
          <w:p w:rsidR="004242D0" w:rsidRPr="004F0EE7" w:rsidRDefault="004242D0" w:rsidP="001E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Merge/>
          </w:tcPr>
          <w:p w:rsidR="004242D0" w:rsidRPr="004F0EE7" w:rsidRDefault="004242D0" w:rsidP="002911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1" w:type="pct"/>
            <w:vAlign w:val="center"/>
          </w:tcPr>
          <w:p w:rsidR="004242D0" w:rsidRPr="004F0EE7" w:rsidRDefault="004242D0" w:rsidP="00732A97">
            <w:pPr>
              <w:jc w:val="center"/>
              <w:rPr>
                <w:b/>
                <w:sz w:val="22"/>
                <w:szCs w:val="22"/>
              </w:rPr>
            </w:pPr>
            <w:r w:rsidRPr="004F0EE7">
              <w:rPr>
                <w:b/>
                <w:sz w:val="22"/>
                <w:szCs w:val="22"/>
              </w:rPr>
              <w:t>nazwa oraz jednostka/komórka organizacyjna odpowiedzialna za realizację</w:t>
            </w:r>
          </w:p>
        </w:tc>
        <w:tc>
          <w:tcPr>
            <w:tcW w:w="1429" w:type="pct"/>
            <w:vAlign w:val="center"/>
          </w:tcPr>
          <w:p w:rsidR="004242D0" w:rsidRPr="004F0EE7" w:rsidRDefault="004242D0" w:rsidP="000F6DB1">
            <w:pPr>
              <w:jc w:val="center"/>
              <w:rPr>
                <w:b/>
                <w:sz w:val="22"/>
                <w:szCs w:val="22"/>
              </w:rPr>
            </w:pPr>
            <w:r w:rsidRPr="004F0EE7">
              <w:rPr>
                <w:b/>
                <w:sz w:val="22"/>
                <w:szCs w:val="22"/>
              </w:rPr>
              <w:t>sposób naliczania oraz źródło danych</w:t>
            </w:r>
            <w:r w:rsidRPr="004F0EE7">
              <w:rPr>
                <w:rStyle w:val="Odwoanieprzypisudolnego"/>
                <w:b/>
                <w:sz w:val="22"/>
                <w:szCs w:val="22"/>
              </w:rPr>
              <w:footnoteReference w:id="2"/>
            </w:r>
          </w:p>
        </w:tc>
        <w:tc>
          <w:tcPr>
            <w:tcW w:w="786" w:type="pct"/>
            <w:vAlign w:val="center"/>
          </w:tcPr>
          <w:p w:rsidR="004242D0" w:rsidRPr="004F0EE7" w:rsidRDefault="004242D0" w:rsidP="009D7509">
            <w:pPr>
              <w:jc w:val="center"/>
              <w:rPr>
                <w:b/>
                <w:sz w:val="22"/>
                <w:szCs w:val="22"/>
              </w:rPr>
            </w:pPr>
            <w:r w:rsidRPr="004F0EE7">
              <w:rPr>
                <w:b/>
                <w:sz w:val="22"/>
                <w:szCs w:val="22"/>
              </w:rPr>
              <w:t>rodzaj</w:t>
            </w:r>
            <w:r w:rsidRPr="004F0EE7">
              <w:rPr>
                <w:sz w:val="22"/>
                <w:szCs w:val="22"/>
              </w:rPr>
              <w:t xml:space="preserve"> (miernik/miernik monitorowany</w:t>
            </w:r>
            <w:r w:rsidRPr="004F0EE7">
              <w:rPr>
                <w:rStyle w:val="Odwoanieprzypisudolnego"/>
                <w:sz w:val="22"/>
                <w:szCs w:val="22"/>
              </w:rPr>
              <w:footnoteReference w:id="3"/>
            </w:r>
            <w:r w:rsidRPr="004F0EE7">
              <w:rPr>
                <w:b/>
                <w:sz w:val="22"/>
                <w:szCs w:val="22"/>
              </w:rPr>
              <w:t xml:space="preserve">) </w:t>
            </w:r>
          </w:p>
          <w:p w:rsidR="004242D0" w:rsidRPr="004F0EE7" w:rsidRDefault="004F0EE7" w:rsidP="009D7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oraz</w:t>
            </w:r>
            <w:r w:rsidR="004242D0" w:rsidRPr="004F0EE7">
              <w:rPr>
                <w:b/>
                <w:sz w:val="22"/>
                <w:szCs w:val="22"/>
              </w:rPr>
              <w:t xml:space="preserve"> numer:</w:t>
            </w:r>
          </w:p>
          <w:p w:rsidR="004242D0" w:rsidRPr="004F0EE7" w:rsidRDefault="004242D0" w:rsidP="009D7509">
            <w:pPr>
              <w:jc w:val="center"/>
              <w:rPr>
                <w:sz w:val="22"/>
                <w:szCs w:val="22"/>
              </w:rPr>
            </w:pPr>
          </w:p>
        </w:tc>
      </w:tr>
      <w:tr w:rsidR="00865111" w:rsidRPr="00224D52" w:rsidTr="006A0BDD">
        <w:trPr>
          <w:trHeight w:val="375"/>
        </w:trPr>
        <w:tc>
          <w:tcPr>
            <w:tcW w:w="855" w:type="pct"/>
            <w:vMerge w:val="restart"/>
          </w:tcPr>
          <w:p w:rsidR="00865111" w:rsidRPr="00865111" w:rsidRDefault="00865111" w:rsidP="00171811">
            <w:pPr>
              <w:rPr>
                <w:b/>
              </w:rPr>
            </w:pPr>
            <w:r w:rsidRPr="00865111">
              <w:rPr>
                <w:b/>
                <w:sz w:val="22"/>
                <w:szCs w:val="22"/>
              </w:rPr>
              <w:t xml:space="preserve">Zapewnienie wysokiego poziomu bezpieczeństwa i porządku publicznego </w:t>
            </w:r>
          </w:p>
        </w:tc>
        <w:tc>
          <w:tcPr>
            <w:tcW w:w="859" w:type="pct"/>
          </w:tcPr>
          <w:p w:rsidR="00865111" w:rsidRPr="004F0EE7" w:rsidRDefault="00865111" w:rsidP="00171811">
            <w:pPr>
              <w:rPr>
                <w:sz w:val="22"/>
                <w:szCs w:val="22"/>
              </w:rPr>
            </w:pPr>
            <w:r w:rsidRPr="004F0EE7">
              <w:rPr>
                <w:bCs/>
                <w:sz w:val="22"/>
                <w:szCs w:val="22"/>
              </w:rPr>
              <w:t>Zwiększenie efektywności działań Policji na rzecz wzmocnienia współpracy ze społeczeństwem</w:t>
            </w:r>
          </w:p>
        </w:tc>
        <w:tc>
          <w:tcPr>
            <w:tcW w:w="1071" w:type="pct"/>
            <w:vMerge w:val="restart"/>
          </w:tcPr>
          <w:p w:rsidR="00865111" w:rsidRPr="00865111" w:rsidRDefault="00865111" w:rsidP="003B0DDE">
            <w:pPr>
              <w:rPr>
                <w:b/>
              </w:rPr>
            </w:pPr>
            <w:r w:rsidRPr="00865111">
              <w:rPr>
                <w:b/>
                <w:sz w:val="22"/>
                <w:szCs w:val="22"/>
              </w:rPr>
              <w:t>Wskaźnik dynamiki wszczęć postępowań przygotowawczych w obszarze przestępczości ogółem (z wyłączeniem przestępczości ekonomicznej, narkotykowej i korupcyjnej)</w:t>
            </w:r>
          </w:p>
          <w:p w:rsidR="00865111" w:rsidRPr="00865111" w:rsidRDefault="00865111" w:rsidP="003B0DDE">
            <w:pPr>
              <w:rPr>
                <w:b/>
              </w:rPr>
            </w:pPr>
          </w:p>
          <w:p w:rsidR="00865111" w:rsidRPr="00865111" w:rsidRDefault="00865111" w:rsidP="003B0DDE">
            <w:pPr>
              <w:autoSpaceDE w:val="0"/>
              <w:autoSpaceDN w:val="0"/>
              <w:adjustRightInd w:val="0"/>
            </w:pPr>
            <w:r w:rsidRPr="00865111">
              <w:rPr>
                <w:sz w:val="22"/>
                <w:szCs w:val="22"/>
              </w:rPr>
              <w:t>ODPOWIEDZIALNY:</w:t>
            </w:r>
          </w:p>
          <w:p w:rsidR="00865111" w:rsidRPr="00865111" w:rsidRDefault="00865111" w:rsidP="003B0DDE">
            <w:pPr>
              <w:rPr>
                <w:sz w:val="18"/>
                <w:szCs w:val="18"/>
              </w:rPr>
            </w:pPr>
            <w:r w:rsidRPr="00865111">
              <w:rPr>
                <w:sz w:val="22"/>
                <w:szCs w:val="22"/>
              </w:rPr>
              <w:t>KOMENDA GŁÓWNA POLICJI</w:t>
            </w:r>
          </w:p>
          <w:p w:rsidR="00865111" w:rsidRPr="00865111" w:rsidRDefault="00865111" w:rsidP="003B0DDE">
            <w:pPr>
              <w:rPr>
                <w:sz w:val="18"/>
                <w:szCs w:val="18"/>
              </w:rPr>
            </w:pPr>
          </w:p>
          <w:p w:rsidR="00865111" w:rsidRPr="00865111" w:rsidRDefault="00865111" w:rsidP="003B0DDE">
            <w:pPr>
              <w:rPr>
                <w:sz w:val="18"/>
                <w:szCs w:val="18"/>
              </w:rPr>
            </w:pPr>
          </w:p>
          <w:p w:rsidR="00865111" w:rsidRDefault="00865111" w:rsidP="003B0DDE">
            <w:pPr>
              <w:rPr>
                <w:sz w:val="18"/>
                <w:szCs w:val="18"/>
              </w:rPr>
            </w:pPr>
          </w:p>
          <w:p w:rsidR="00D96B7A" w:rsidRDefault="00D96B7A" w:rsidP="003B0DDE">
            <w:pPr>
              <w:rPr>
                <w:sz w:val="18"/>
                <w:szCs w:val="18"/>
              </w:rPr>
            </w:pPr>
          </w:p>
          <w:p w:rsidR="00D96B7A" w:rsidRDefault="00D96B7A" w:rsidP="003B0DDE">
            <w:pPr>
              <w:rPr>
                <w:sz w:val="18"/>
                <w:szCs w:val="18"/>
              </w:rPr>
            </w:pPr>
          </w:p>
          <w:p w:rsidR="00D96B7A" w:rsidRDefault="00D96B7A" w:rsidP="003B0DDE">
            <w:pPr>
              <w:rPr>
                <w:sz w:val="18"/>
                <w:szCs w:val="18"/>
              </w:rPr>
            </w:pPr>
          </w:p>
          <w:p w:rsidR="00D96B7A" w:rsidRDefault="00D96B7A" w:rsidP="003B0DDE">
            <w:pPr>
              <w:rPr>
                <w:sz w:val="18"/>
                <w:szCs w:val="18"/>
              </w:rPr>
            </w:pPr>
          </w:p>
          <w:p w:rsidR="00D96B7A" w:rsidRDefault="00D96B7A" w:rsidP="003B0DDE">
            <w:pPr>
              <w:rPr>
                <w:sz w:val="18"/>
                <w:szCs w:val="18"/>
              </w:rPr>
            </w:pPr>
          </w:p>
          <w:p w:rsidR="00D96B7A" w:rsidRDefault="00D96B7A" w:rsidP="003B0DDE">
            <w:pPr>
              <w:rPr>
                <w:sz w:val="18"/>
                <w:szCs w:val="18"/>
              </w:rPr>
            </w:pPr>
          </w:p>
          <w:p w:rsidR="00D96B7A" w:rsidRDefault="00D96B7A" w:rsidP="003B0DDE">
            <w:pPr>
              <w:rPr>
                <w:sz w:val="18"/>
                <w:szCs w:val="18"/>
              </w:rPr>
            </w:pPr>
          </w:p>
          <w:p w:rsidR="00865111" w:rsidRPr="00865111" w:rsidRDefault="00865111" w:rsidP="003B0DDE">
            <w:pPr>
              <w:rPr>
                <w:b/>
              </w:rPr>
            </w:pPr>
            <w:r w:rsidRPr="00865111">
              <w:rPr>
                <w:b/>
                <w:sz w:val="22"/>
                <w:szCs w:val="22"/>
              </w:rPr>
              <w:lastRenderedPageBreak/>
              <w:t>Wskaźnik dynamiki wszczęć postępowań przygotowawczych w obsza</w:t>
            </w:r>
            <w:r w:rsidR="00D96B7A">
              <w:rPr>
                <w:b/>
                <w:sz w:val="22"/>
                <w:szCs w:val="22"/>
              </w:rPr>
              <w:t>rze przestępczości ekonomicznej</w:t>
            </w:r>
            <w:r w:rsidRPr="00865111">
              <w:rPr>
                <w:b/>
                <w:sz w:val="22"/>
                <w:szCs w:val="22"/>
              </w:rPr>
              <w:t>, narkotykowej i korupcyjnej</w:t>
            </w:r>
          </w:p>
          <w:p w:rsidR="00865111" w:rsidRPr="00865111" w:rsidRDefault="00865111" w:rsidP="003B0DDE">
            <w:pPr>
              <w:autoSpaceDE w:val="0"/>
              <w:autoSpaceDN w:val="0"/>
              <w:adjustRightInd w:val="0"/>
            </w:pPr>
          </w:p>
          <w:p w:rsidR="00865111" w:rsidRPr="00865111" w:rsidRDefault="00865111" w:rsidP="003B0DDE">
            <w:pPr>
              <w:autoSpaceDE w:val="0"/>
              <w:autoSpaceDN w:val="0"/>
              <w:adjustRightInd w:val="0"/>
            </w:pPr>
            <w:r w:rsidRPr="00865111">
              <w:rPr>
                <w:sz w:val="22"/>
                <w:szCs w:val="22"/>
              </w:rPr>
              <w:t>ODPOWIEDZIALNY:</w:t>
            </w:r>
          </w:p>
          <w:p w:rsidR="00865111" w:rsidRPr="00865111" w:rsidRDefault="00865111" w:rsidP="003B0DDE">
            <w:pPr>
              <w:rPr>
                <w:sz w:val="18"/>
                <w:szCs w:val="18"/>
              </w:rPr>
            </w:pPr>
            <w:r w:rsidRPr="00865111">
              <w:rPr>
                <w:sz w:val="22"/>
                <w:szCs w:val="22"/>
              </w:rPr>
              <w:t>KOMENDA GŁÓWNA POLICJI</w:t>
            </w:r>
          </w:p>
          <w:p w:rsidR="00865111" w:rsidRPr="00865111" w:rsidRDefault="00865111" w:rsidP="003B0DDE">
            <w:pPr>
              <w:rPr>
                <w:sz w:val="18"/>
                <w:szCs w:val="18"/>
              </w:rPr>
            </w:pPr>
          </w:p>
        </w:tc>
        <w:tc>
          <w:tcPr>
            <w:tcW w:w="1429" w:type="pct"/>
            <w:vMerge w:val="restart"/>
          </w:tcPr>
          <w:p w:rsidR="00865111" w:rsidRPr="00865111" w:rsidRDefault="00865111" w:rsidP="00C263E5">
            <w:pPr>
              <w:rPr>
                <w:b/>
                <w:sz w:val="22"/>
                <w:szCs w:val="22"/>
              </w:rPr>
            </w:pPr>
            <w:r w:rsidRPr="00865111">
              <w:rPr>
                <w:b/>
                <w:sz w:val="22"/>
                <w:szCs w:val="22"/>
              </w:rPr>
              <w:lastRenderedPageBreak/>
              <w:t>Sposób naliczania:</w:t>
            </w:r>
          </w:p>
          <w:p w:rsidR="00865111" w:rsidRPr="00865111" w:rsidRDefault="00865111" w:rsidP="000742BD">
            <w:pPr>
              <w:rPr>
                <w:sz w:val="22"/>
                <w:szCs w:val="22"/>
              </w:rPr>
            </w:pPr>
            <w:r w:rsidRPr="00865111">
              <w:rPr>
                <w:sz w:val="22"/>
                <w:szCs w:val="22"/>
              </w:rPr>
              <w:t xml:space="preserve">Wskaźnik dynamiki wszczęć postępowań przygotowawczych w obszarze przestępczości ogółem </w:t>
            </w:r>
          </w:p>
          <w:p w:rsidR="00E34B78" w:rsidRDefault="00865111" w:rsidP="000742BD">
            <w:pPr>
              <w:rPr>
                <w:sz w:val="22"/>
                <w:szCs w:val="22"/>
              </w:rPr>
            </w:pPr>
            <w:r w:rsidRPr="00865111">
              <w:rPr>
                <w:sz w:val="22"/>
                <w:szCs w:val="22"/>
              </w:rPr>
              <w:t>(z wyłączeniem przestępczości ekonomicznej, narkotykowej i korupcyjnej) to stosunek liczby wszczętych postępowań przygotowawczych w bieżącym roku do liczby wszczętych postępowań przygotowawczych w analogicznym okresie roku poprzedniego (z wyłączeniem przestępczości ekonomicznej, narkotykowej i korupcyjnej) x100%</w:t>
            </w:r>
          </w:p>
          <w:p w:rsidR="004F0EE7" w:rsidRPr="00865111" w:rsidRDefault="004F0EE7" w:rsidP="000742BD">
            <w:pPr>
              <w:rPr>
                <w:sz w:val="22"/>
                <w:szCs w:val="22"/>
              </w:rPr>
            </w:pPr>
          </w:p>
          <w:p w:rsidR="00865111" w:rsidRPr="00865111" w:rsidRDefault="00865111" w:rsidP="00C263E5">
            <w:pPr>
              <w:rPr>
                <w:b/>
                <w:sz w:val="22"/>
                <w:szCs w:val="22"/>
              </w:rPr>
            </w:pPr>
            <w:r w:rsidRPr="00865111">
              <w:rPr>
                <w:b/>
                <w:sz w:val="22"/>
                <w:szCs w:val="22"/>
              </w:rPr>
              <w:t>Źródło danych:</w:t>
            </w:r>
          </w:p>
          <w:p w:rsidR="00865111" w:rsidRPr="00865111" w:rsidRDefault="00865111" w:rsidP="00C263E5">
            <w:r w:rsidRPr="00865111">
              <w:t>System Analityczny bazy KSIP</w:t>
            </w:r>
          </w:p>
          <w:p w:rsidR="00865111" w:rsidRPr="00865111" w:rsidRDefault="00865111" w:rsidP="00C263E5"/>
          <w:p w:rsidR="00865111" w:rsidRPr="00865111" w:rsidRDefault="00865111" w:rsidP="00C263E5"/>
          <w:p w:rsidR="00865111" w:rsidRPr="00865111" w:rsidRDefault="00865111" w:rsidP="006A0BDD">
            <w:pPr>
              <w:rPr>
                <w:b/>
                <w:sz w:val="22"/>
                <w:szCs w:val="22"/>
              </w:rPr>
            </w:pPr>
            <w:r w:rsidRPr="00865111">
              <w:rPr>
                <w:b/>
                <w:sz w:val="22"/>
                <w:szCs w:val="22"/>
              </w:rPr>
              <w:lastRenderedPageBreak/>
              <w:t>Sposób naliczania:</w:t>
            </w:r>
          </w:p>
          <w:p w:rsidR="00865111" w:rsidRDefault="00865111" w:rsidP="006A0BDD">
            <w:pPr>
              <w:rPr>
                <w:sz w:val="22"/>
                <w:szCs w:val="22"/>
              </w:rPr>
            </w:pPr>
            <w:r w:rsidRPr="00865111">
              <w:rPr>
                <w:sz w:val="22"/>
                <w:szCs w:val="22"/>
              </w:rPr>
              <w:t>Wskaźnik dynamiki wszczęć postępowań przygotowawczych w obszarze przestępczości ekonomicznej, narkotykowej i korupcyjnej to stosunek liczby wszczętych postępowań przygotowawczych w obszarze przestępczości ekonomicznej, narkotykowej i korupcyjnej w bieżącym roku do liczby wszczętych postępowań przygotowawczych w analogicznym okresie roku poprzedniego x100%</w:t>
            </w:r>
          </w:p>
          <w:p w:rsidR="00E34B78" w:rsidRPr="00865111" w:rsidRDefault="00E34B78" w:rsidP="006A0BDD">
            <w:pPr>
              <w:rPr>
                <w:sz w:val="22"/>
                <w:szCs w:val="22"/>
              </w:rPr>
            </w:pPr>
          </w:p>
          <w:p w:rsidR="00865111" w:rsidRPr="00865111" w:rsidRDefault="00865111" w:rsidP="006A0BDD">
            <w:pPr>
              <w:rPr>
                <w:b/>
                <w:sz w:val="22"/>
                <w:szCs w:val="22"/>
              </w:rPr>
            </w:pPr>
            <w:r w:rsidRPr="00865111">
              <w:rPr>
                <w:b/>
                <w:sz w:val="22"/>
                <w:szCs w:val="22"/>
              </w:rPr>
              <w:t>Źródło danych:</w:t>
            </w:r>
          </w:p>
          <w:p w:rsidR="00865111" w:rsidRPr="00865111" w:rsidRDefault="00865111" w:rsidP="006A0BDD">
            <w:r w:rsidRPr="00865111">
              <w:t>System Analityczny bazy KSIP</w:t>
            </w:r>
          </w:p>
          <w:p w:rsidR="00865111" w:rsidRPr="00865111" w:rsidRDefault="00865111" w:rsidP="00C263E5"/>
        </w:tc>
        <w:tc>
          <w:tcPr>
            <w:tcW w:w="786" w:type="pct"/>
            <w:vMerge w:val="restart"/>
          </w:tcPr>
          <w:p w:rsidR="00865111" w:rsidRPr="00865111" w:rsidRDefault="00865111" w:rsidP="00171811">
            <w:pPr>
              <w:rPr>
                <w:b/>
              </w:rPr>
            </w:pPr>
            <w:r w:rsidRPr="00865111">
              <w:rPr>
                <w:b/>
                <w:sz w:val="22"/>
                <w:szCs w:val="22"/>
              </w:rPr>
              <w:lastRenderedPageBreak/>
              <w:t>Miernik</w:t>
            </w:r>
          </w:p>
          <w:p w:rsidR="00865111" w:rsidRPr="00865111" w:rsidRDefault="00865111" w:rsidP="00171811">
            <w:pPr>
              <w:rPr>
                <w:b/>
              </w:rPr>
            </w:pPr>
            <w:r w:rsidRPr="00865111">
              <w:rPr>
                <w:b/>
                <w:sz w:val="22"/>
                <w:szCs w:val="22"/>
              </w:rPr>
              <w:t xml:space="preserve"> A1</w:t>
            </w:r>
          </w:p>
          <w:p w:rsidR="00865111" w:rsidRPr="00865111" w:rsidRDefault="00865111" w:rsidP="00171811">
            <w:pPr>
              <w:rPr>
                <w:b/>
              </w:rPr>
            </w:pPr>
          </w:p>
          <w:p w:rsidR="00865111" w:rsidRPr="00865111" w:rsidRDefault="00865111" w:rsidP="00171811">
            <w:pPr>
              <w:rPr>
                <w:b/>
              </w:rPr>
            </w:pPr>
          </w:p>
          <w:p w:rsidR="00865111" w:rsidRPr="00865111" w:rsidRDefault="00865111" w:rsidP="00171811">
            <w:pPr>
              <w:rPr>
                <w:b/>
              </w:rPr>
            </w:pPr>
          </w:p>
          <w:p w:rsidR="00865111" w:rsidRPr="00865111" w:rsidRDefault="00865111" w:rsidP="00171811">
            <w:pPr>
              <w:rPr>
                <w:b/>
              </w:rPr>
            </w:pPr>
          </w:p>
          <w:p w:rsidR="00865111" w:rsidRPr="00865111" w:rsidRDefault="00865111" w:rsidP="00171811">
            <w:pPr>
              <w:rPr>
                <w:b/>
              </w:rPr>
            </w:pPr>
          </w:p>
          <w:p w:rsidR="00865111" w:rsidRPr="00865111" w:rsidRDefault="00865111" w:rsidP="00171811">
            <w:pPr>
              <w:rPr>
                <w:b/>
              </w:rPr>
            </w:pPr>
          </w:p>
          <w:p w:rsidR="00865111" w:rsidRPr="00865111" w:rsidRDefault="00865111" w:rsidP="00171811">
            <w:pPr>
              <w:rPr>
                <w:b/>
              </w:rPr>
            </w:pPr>
          </w:p>
          <w:p w:rsidR="00865111" w:rsidRPr="00865111" w:rsidRDefault="00865111" w:rsidP="00171811">
            <w:pPr>
              <w:rPr>
                <w:b/>
              </w:rPr>
            </w:pPr>
          </w:p>
          <w:p w:rsidR="00865111" w:rsidRPr="00865111" w:rsidRDefault="00865111" w:rsidP="00171811">
            <w:pPr>
              <w:rPr>
                <w:b/>
              </w:rPr>
            </w:pPr>
          </w:p>
          <w:p w:rsidR="00865111" w:rsidRPr="00865111" w:rsidRDefault="00865111" w:rsidP="00171811">
            <w:pPr>
              <w:rPr>
                <w:b/>
              </w:rPr>
            </w:pPr>
          </w:p>
          <w:p w:rsidR="00865111" w:rsidRPr="00865111" w:rsidRDefault="00865111" w:rsidP="00171811">
            <w:pPr>
              <w:rPr>
                <w:b/>
              </w:rPr>
            </w:pPr>
          </w:p>
          <w:p w:rsidR="00865111" w:rsidRPr="00865111" w:rsidRDefault="00865111" w:rsidP="00171811">
            <w:pPr>
              <w:rPr>
                <w:b/>
              </w:rPr>
            </w:pPr>
          </w:p>
          <w:p w:rsidR="00865111" w:rsidRPr="00865111" w:rsidRDefault="00865111" w:rsidP="00171811">
            <w:pPr>
              <w:rPr>
                <w:b/>
              </w:rPr>
            </w:pPr>
          </w:p>
          <w:p w:rsidR="00865111" w:rsidRPr="00865111" w:rsidRDefault="00865111" w:rsidP="00171811">
            <w:pPr>
              <w:rPr>
                <w:b/>
              </w:rPr>
            </w:pPr>
          </w:p>
          <w:p w:rsidR="00865111" w:rsidRPr="00865111" w:rsidRDefault="00865111" w:rsidP="00171811">
            <w:pPr>
              <w:rPr>
                <w:b/>
              </w:rPr>
            </w:pPr>
          </w:p>
          <w:p w:rsidR="00865111" w:rsidRPr="00865111" w:rsidRDefault="00865111" w:rsidP="00171811">
            <w:pPr>
              <w:rPr>
                <w:b/>
              </w:rPr>
            </w:pPr>
          </w:p>
          <w:p w:rsidR="00865111" w:rsidRPr="00865111" w:rsidRDefault="00865111" w:rsidP="00171811">
            <w:pPr>
              <w:rPr>
                <w:b/>
              </w:rPr>
            </w:pPr>
          </w:p>
          <w:p w:rsidR="00865111" w:rsidRPr="00865111" w:rsidRDefault="00865111" w:rsidP="00171811">
            <w:pPr>
              <w:rPr>
                <w:b/>
              </w:rPr>
            </w:pPr>
            <w:r w:rsidRPr="00865111">
              <w:rPr>
                <w:b/>
                <w:sz w:val="22"/>
                <w:szCs w:val="22"/>
              </w:rPr>
              <w:t xml:space="preserve">Miernik </w:t>
            </w:r>
          </w:p>
          <w:p w:rsidR="00865111" w:rsidRPr="00865111" w:rsidRDefault="00865111" w:rsidP="00171811">
            <w:pPr>
              <w:rPr>
                <w:b/>
              </w:rPr>
            </w:pPr>
            <w:r w:rsidRPr="00865111">
              <w:rPr>
                <w:b/>
                <w:sz w:val="22"/>
                <w:szCs w:val="22"/>
              </w:rPr>
              <w:t>A2</w:t>
            </w:r>
          </w:p>
          <w:p w:rsidR="00865111" w:rsidRPr="00865111" w:rsidRDefault="00865111" w:rsidP="00171811">
            <w:pPr>
              <w:rPr>
                <w:b/>
              </w:rPr>
            </w:pPr>
          </w:p>
          <w:p w:rsidR="00865111" w:rsidRPr="00865111" w:rsidRDefault="00865111" w:rsidP="00171811">
            <w:pPr>
              <w:rPr>
                <w:b/>
              </w:rPr>
            </w:pPr>
          </w:p>
          <w:p w:rsidR="00865111" w:rsidRPr="00865111" w:rsidRDefault="00865111" w:rsidP="00171811">
            <w:pPr>
              <w:rPr>
                <w:b/>
              </w:rPr>
            </w:pPr>
          </w:p>
          <w:p w:rsidR="00865111" w:rsidRPr="00865111" w:rsidRDefault="00865111" w:rsidP="00171811">
            <w:pPr>
              <w:rPr>
                <w:b/>
              </w:rPr>
            </w:pPr>
          </w:p>
          <w:p w:rsidR="00865111" w:rsidRPr="00865111" w:rsidRDefault="00865111" w:rsidP="00171811">
            <w:pPr>
              <w:rPr>
                <w:b/>
              </w:rPr>
            </w:pPr>
          </w:p>
          <w:p w:rsidR="00865111" w:rsidRPr="00865111" w:rsidRDefault="00865111" w:rsidP="00171811">
            <w:pPr>
              <w:rPr>
                <w:b/>
              </w:rPr>
            </w:pPr>
          </w:p>
          <w:p w:rsidR="00865111" w:rsidRPr="00865111" w:rsidRDefault="00865111" w:rsidP="00171811">
            <w:pPr>
              <w:rPr>
                <w:b/>
              </w:rPr>
            </w:pPr>
          </w:p>
        </w:tc>
      </w:tr>
      <w:tr w:rsidR="00865111" w:rsidRPr="00224D52" w:rsidTr="006A0BDD">
        <w:trPr>
          <w:trHeight w:val="375"/>
        </w:trPr>
        <w:tc>
          <w:tcPr>
            <w:tcW w:w="855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  <w:tc>
          <w:tcPr>
            <w:tcW w:w="859" w:type="pct"/>
          </w:tcPr>
          <w:p w:rsidR="00865111" w:rsidRPr="004F0EE7" w:rsidRDefault="00865111" w:rsidP="00171811">
            <w:pPr>
              <w:rPr>
                <w:sz w:val="22"/>
                <w:szCs w:val="22"/>
              </w:rPr>
            </w:pPr>
            <w:r w:rsidRPr="004F0EE7">
              <w:rPr>
                <w:bCs/>
                <w:sz w:val="22"/>
                <w:szCs w:val="22"/>
              </w:rPr>
              <w:t xml:space="preserve">Podniesienie skuteczności działań Policji w identyfikacji i zwalczaniu największych współczesnych zagrożeń, w tym </w:t>
            </w:r>
            <w:proofErr w:type="spellStart"/>
            <w:r w:rsidRPr="004F0EE7">
              <w:rPr>
                <w:bCs/>
                <w:sz w:val="22"/>
                <w:szCs w:val="22"/>
              </w:rPr>
              <w:t>cyberprzestępczości</w:t>
            </w:r>
            <w:proofErr w:type="spellEnd"/>
          </w:p>
        </w:tc>
        <w:tc>
          <w:tcPr>
            <w:tcW w:w="1071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  <w:tc>
          <w:tcPr>
            <w:tcW w:w="1429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  <w:tc>
          <w:tcPr>
            <w:tcW w:w="786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</w:tr>
      <w:tr w:rsidR="00865111" w:rsidRPr="00224D52" w:rsidTr="006A0BDD">
        <w:trPr>
          <w:trHeight w:val="375"/>
        </w:trPr>
        <w:tc>
          <w:tcPr>
            <w:tcW w:w="855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  <w:tc>
          <w:tcPr>
            <w:tcW w:w="859" w:type="pct"/>
          </w:tcPr>
          <w:p w:rsidR="00865111" w:rsidRPr="004F0EE7" w:rsidRDefault="00865111" w:rsidP="00171811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>Wzrost skuteczności działań Policji w zwalczaniu przestępczości najbardziej uciążliwej społecznie</w:t>
            </w:r>
          </w:p>
        </w:tc>
        <w:tc>
          <w:tcPr>
            <w:tcW w:w="1071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  <w:tc>
          <w:tcPr>
            <w:tcW w:w="1429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  <w:tc>
          <w:tcPr>
            <w:tcW w:w="786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</w:tr>
      <w:tr w:rsidR="00865111" w:rsidRPr="00224D52" w:rsidTr="006A0BDD">
        <w:trPr>
          <w:trHeight w:val="375"/>
        </w:trPr>
        <w:tc>
          <w:tcPr>
            <w:tcW w:w="855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  <w:tc>
          <w:tcPr>
            <w:tcW w:w="859" w:type="pct"/>
          </w:tcPr>
          <w:p w:rsidR="00865111" w:rsidRPr="004F0EE7" w:rsidRDefault="00865111" w:rsidP="00876EEC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 xml:space="preserve">Zwiększenie efektywności działań </w:t>
            </w:r>
            <w:r w:rsidRPr="004F0EE7">
              <w:rPr>
                <w:sz w:val="22"/>
                <w:szCs w:val="22"/>
              </w:rPr>
              <w:lastRenderedPageBreak/>
              <w:t xml:space="preserve">Policji na rzecz poprawy bezpieczeństwa w ruchu drogowym </w:t>
            </w:r>
          </w:p>
        </w:tc>
        <w:tc>
          <w:tcPr>
            <w:tcW w:w="1071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  <w:tc>
          <w:tcPr>
            <w:tcW w:w="1429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  <w:tc>
          <w:tcPr>
            <w:tcW w:w="786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</w:tr>
      <w:tr w:rsidR="00865111" w:rsidRPr="00224D52" w:rsidTr="006A0BDD">
        <w:trPr>
          <w:trHeight w:val="375"/>
        </w:trPr>
        <w:tc>
          <w:tcPr>
            <w:tcW w:w="855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  <w:tc>
          <w:tcPr>
            <w:tcW w:w="859" w:type="pct"/>
          </w:tcPr>
          <w:p w:rsidR="00865111" w:rsidRPr="004F0EE7" w:rsidRDefault="00865111" w:rsidP="00171811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>Optymalizacja działań Policji na rzecz zapewnienia bezpieczeństwa imprez masowych</w:t>
            </w:r>
          </w:p>
        </w:tc>
        <w:tc>
          <w:tcPr>
            <w:tcW w:w="1071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  <w:tc>
          <w:tcPr>
            <w:tcW w:w="1429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  <w:tc>
          <w:tcPr>
            <w:tcW w:w="786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</w:tr>
      <w:tr w:rsidR="00865111" w:rsidRPr="00224D52" w:rsidTr="006A0BDD">
        <w:trPr>
          <w:trHeight w:val="375"/>
        </w:trPr>
        <w:tc>
          <w:tcPr>
            <w:tcW w:w="855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  <w:tc>
          <w:tcPr>
            <w:tcW w:w="859" w:type="pct"/>
          </w:tcPr>
          <w:p w:rsidR="00865111" w:rsidRPr="004F0EE7" w:rsidRDefault="00865111" w:rsidP="00876EEC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>Podniesienie jakości i efektywności pracy policji poprzez sukcesywne podwyższanie kompetencji zawodowych funkcjonariuszy i pracowników Policji</w:t>
            </w:r>
          </w:p>
        </w:tc>
        <w:tc>
          <w:tcPr>
            <w:tcW w:w="1071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  <w:tc>
          <w:tcPr>
            <w:tcW w:w="1429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  <w:tc>
          <w:tcPr>
            <w:tcW w:w="786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</w:tr>
      <w:tr w:rsidR="00865111" w:rsidRPr="00224D52" w:rsidTr="006A0BDD">
        <w:trPr>
          <w:trHeight w:val="375"/>
        </w:trPr>
        <w:tc>
          <w:tcPr>
            <w:tcW w:w="855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  <w:tc>
          <w:tcPr>
            <w:tcW w:w="859" w:type="pct"/>
          </w:tcPr>
          <w:p w:rsidR="00865111" w:rsidRPr="004F0EE7" w:rsidRDefault="00865111" w:rsidP="00171811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>Doskonalenie jakości zadań realizowanych przez policjantów i pracowników Policji poprzez zapewnienie optymalnych warunków pełnienia służby/pracy</w:t>
            </w:r>
          </w:p>
        </w:tc>
        <w:tc>
          <w:tcPr>
            <w:tcW w:w="1071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  <w:tc>
          <w:tcPr>
            <w:tcW w:w="1429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  <w:tc>
          <w:tcPr>
            <w:tcW w:w="786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</w:tr>
      <w:tr w:rsidR="00865111" w:rsidRPr="00224D52" w:rsidTr="006A0BDD">
        <w:trPr>
          <w:trHeight w:val="375"/>
        </w:trPr>
        <w:tc>
          <w:tcPr>
            <w:tcW w:w="855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  <w:tc>
          <w:tcPr>
            <w:tcW w:w="859" w:type="pct"/>
          </w:tcPr>
          <w:p w:rsidR="00865111" w:rsidRPr="004F0EE7" w:rsidRDefault="00865111" w:rsidP="00171811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>Realizacja programu „Dzielnicowy bliżej nas”</w:t>
            </w:r>
          </w:p>
        </w:tc>
        <w:tc>
          <w:tcPr>
            <w:tcW w:w="1071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  <w:tc>
          <w:tcPr>
            <w:tcW w:w="1429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  <w:tc>
          <w:tcPr>
            <w:tcW w:w="786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</w:tr>
      <w:tr w:rsidR="00865111" w:rsidRPr="00224D52" w:rsidTr="00865111">
        <w:trPr>
          <w:trHeight w:val="825"/>
        </w:trPr>
        <w:tc>
          <w:tcPr>
            <w:tcW w:w="855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  <w:tc>
          <w:tcPr>
            <w:tcW w:w="859" w:type="pct"/>
          </w:tcPr>
          <w:p w:rsidR="00865111" w:rsidRPr="004F0EE7" w:rsidRDefault="00865111" w:rsidP="00171811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>Odtwarzanie zlikwidowanych posterunków</w:t>
            </w:r>
          </w:p>
        </w:tc>
        <w:tc>
          <w:tcPr>
            <w:tcW w:w="1071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  <w:tc>
          <w:tcPr>
            <w:tcW w:w="1429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  <w:tc>
          <w:tcPr>
            <w:tcW w:w="786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</w:tr>
      <w:tr w:rsidR="00865111" w:rsidRPr="00224D52" w:rsidTr="006A0BDD">
        <w:trPr>
          <w:trHeight w:val="825"/>
        </w:trPr>
        <w:tc>
          <w:tcPr>
            <w:tcW w:w="855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  <w:tc>
          <w:tcPr>
            <w:tcW w:w="859" w:type="pct"/>
          </w:tcPr>
          <w:p w:rsidR="00865111" w:rsidRPr="004F0EE7" w:rsidRDefault="00865111" w:rsidP="00171811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>Prowadzenie Krajowej Mapy zagrożeń Bezpieczeństwa</w:t>
            </w:r>
          </w:p>
        </w:tc>
        <w:tc>
          <w:tcPr>
            <w:tcW w:w="1071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  <w:tc>
          <w:tcPr>
            <w:tcW w:w="1429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  <w:tc>
          <w:tcPr>
            <w:tcW w:w="786" w:type="pct"/>
            <w:vMerge/>
          </w:tcPr>
          <w:p w:rsidR="00865111" w:rsidRPr="00224D52" w:rsidRDefault="00865111" w:rsidP="00171811">
            <w:pPr>
              <w:rPr>
                <w:color w:val="FF0000"/>
              </w:rPr>
            </w:pPr>
          </w:p>
        </w:tc>
      </w:tr>
      <w:tr w:rsidR="004242D0" w:rsidRPr="00224D52" w:rsidTr="006A0BDD">
        <w:trPr>
          <w:trHeight w:val="354"/>
        </w:trPr>
        <w:tc>
          <w:tcPr>
            <w:tcW w:w="855" w:type="pct"/>
            <w:vMerge w:val="restart"/>
          </w:tcPr>
          <w:p w:rsidR="004242D0" w:rsidRPr="000453C7" w:rsidRDefault="004242D0" w:rsidP="00237067">
            <w:pPr>
              <w:rPr>
                <w:b/>
                <w:bCs/>
              </w:rPr>
            </w:pPr>
            <w:r w:rsidRPr="000453C7">
              <w:rPr>
                <w:b/>
                <w:bCs/>
                <w:sz w:val="22"/>
                <w:szCs w:val="22"/>
              </w:rPr>
              <w:t xml:space="preserve">Zwiększenie efektywności działań Policji na rzecz wzmocnienia współpracy ze </w:t>
            </w:r>
            <w:r w:rsidRPr="000453C7">
              <w:rPr>
                <w:b/>
                <w:bCs/>
                <w:sz w:val="22"/>
                <w:szCs w:val="22"/>
              </w:rPr>
              <w:lastRenderedPageBreak/>
              <w:t>społeczeństwem</w:t>
            </w:r>
          </w:p>
        </w:tc>
        <w:tc>
          <w:tcPr>
            <w:tcW w:w="859" w:type="pct"/>
          </w:tcPr>
          <w:p w:rsidR="004242D0" w:rsidRPr="004F0EE7" w:rsidRDefault="004242D0" w:rsidP="00237067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lastRenderedPageBreak/>
              <w:t xml:space="preserve">1. Dostosowanie aktywności Policji do zdiagnozowanych potrzeb w obszarze profilaktyki zagrożeń społecznych (w </w:t>
            </w:r>
            <w:r w:rsidRPr="004F0EE7">
              <w:rPr>
                <w:sz w:val="22"/>
                <w:szCs w:val="22"/>
              </w:rPr>
              <w:lastRenderedPageBreak/>
              <w:t xml:space="preserve">tym w obszarze przeciwdziałania patologiom społecznym, </w:t>
            </w:r>
            <w:proofErr w:type="spellStart"/>
            <w:r w:rsidRPr="004F0EE7">
              <w:rPr>
                <w:sz w:val="22"/>
                <w:szCs w:val="22"/>
              </w:rPr>
              <w:t>cyberzagrożeniom</w:t>
            </w:r>
            <w:proofErr w:type="spellEnd"/>
            <w:r w:rsidRPr="004F0EE7">
              <w:rPr>
                <w:sz w:val="22"/>
                <w:szCs w:val="22"/>
              </w:rPr>
              <w:t>)</w:t>
            </w:r>
          </w:p>
        </w:tc>
        <w:tc>
          <w:tcPr>
            <w:tcW w:w="1071" w:type="pct"/>
          </w:tcPr>
          <w:p w:rsidR="004242D0" w:rsidRPr="00BF1C9C" w:rsidRDefault="004242D0" w:rsidP="00C9071A">
            <w:pPr>
              <w:rPr>
                <w:b/>
              </w:rPr>
            </w:pPr>
            <w:r w:rsidRPr="00BF1C9C">
              <w:rPr>
                <w:b/>
                <w:sz w:val="22"/>
                <w:szCs w:val="22"/>
              </w:rPr>
              <w:lastRenderedPageBreak/>
              <w:t xml:space="preserve">Ocena skuteczności działań Policji w obszarze profilaktyki zagrożeń społecznych </w:t>
            </w:r>
            <w:r w:rsidR="00D66661" w:rsidRPr="00BF1C9C">
              <w:rPr>
                <w:b/>
                <w:sz w:val="22"/>
                <w:szCs w:val="22"/>
              </w:rPr>
              <w:t xml:space="preserve">(w tym w obszarze przeciwdziałania patologiom społecznym, </w:t>
            </w:r>
            <w:proofErr w:type="spellStart"/>
            <w:r w:rsidR="00D66661" w:rsidRPr="00BF1C9C">
              <w:rPr>
                <w:b/>
                <w:sz w:val="22"/>
                <w:szCs w:val="22"/>
              </w:rPr>
              <w:lastRenderedPageBreak/>
              <w:t>cyberzagrożeniom</w:t>
            </w:r>
            <w:proofErr w:type="spellEnd"/>
            <w:r w:rsidR="00D66661" w:rsidRPr="00BF1C9C">
              <w:rPr>
                <w:b/>
                <w:sz w:val="22"/>
                <w:szCs w:val="22"/>
              </w:rPr>
              <w:t>)</w:t>
            </w:r>
          </w:p>
          <w:p w:rsidR="004242D0" w:rsidRPr="00197BA6" w:rsidRDefault="004242D0" w:rsidP="00C9071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242D0" w:rsidRPr="00197BA6" w:rsidRDefault="004242D0" w:rsidP="00C9071A">
            <w:pPr>
              <w:autoSpaceDE w:val="0"/>
              <w:autoSpaceDN w:val="0"/>
              <w:adjustRightInd w:val="0"/>
            </w:pPr>
          </w:p>
          <w:p w:rsidR="004242D0" w:rsidRPr="00197BA6" w:rsidRDefault="004242D0" w:rsidP="00C9071A">
            <w:pPr>
              <w:autoSpaceDE w:val="0"/>
              <w:autoSpaceDN w:val="0"/>
              <w:adjustRightInd w:val="0"/>
            </w:pPr>
            <w:r w:rsidRPr="00197BA6">
              <w:rPr>
                <w:sz w:val="22"/>
                <w:szCs w:val="22"/>
              </w:rPr>
              <w:t>ODPOWIEDZIALNY:</w:t>
            </w:r>
          </w:p>
          <w:p w:rsidR="004242D0" w:rsidRPr="00197BA6" w:rsidRDefault="004242D0" w:rsidP="00C9071A">
            <w:pPr>
              <w:autoSpaceDE w:val="0"/>
              <w:autoSpaceDN w:val="0"/>
              <w:adjustRightInd w:val="0"/>
            </w:pPr>
            <w:r w:rsidRPr="00197BA6">
              <w:rPr>
                <w:sz w:val="22"/>
                <w:szCs w:val="22"/>
              </w:rPr>
              <w:t>BIURO PREWENCJI KGP</w:t>
            </w:r>
          </w:p>
        </w:tc>
        <w:tc>
          <w:tcPr>
            <w:tcW w:w="1429" w:type="pct"/>
          </w:tcPr>
          <w:p w:rsidR="004242D0" w:rsidRDefault="00E34B78" w:rsidP="00C907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</w:t>
            </w:r>
            <w:r w:rsidR="004242D0" w:rsidRPr="00197BA6">
              <w:rPr>
                <w:b/>
                <w:sz w:val="22"/>
                <w:szCs w:val="22"/>
              </w:rPr>
              <w:t xml:space="preserve">posób dokumentowania - źródło: </w:t>
            </w:r>
          </w:p>
          <w:p w:rsidR="00860226" w:rsidRDefault="00860226" w:rsidP="00C9071A">
            <w:pPr>
              <w:rPr>
                <w:b/>
                <w:sz w:val="22"/>
                <w:szCs w:val="22"/>
              </w:rPr>
            </w:pPr>
          </w:p>
          <w:p w:rsidR="004242D0" w:rsidRPr="00197BA6" w:rsidRDefault="004242D0" w:rsidP="00262026">
            <w:pPr>
              <w:jc w:val="both"/>
            </w:pPr>
            <w:r w:rsidRPr="00197BA6">
              <w:rPr>
                <w:sz w:val="22"/>
                <w:szCs w:val="22"/>
              </w:rPr>
              <w:t xml:space="preserve">Potrzeby społeczne (obszary zagadnieniowe w arkuszu oceny jakościowej) określone zostały na podstawie wyników z Polskiego </w:t>
            </w:r>
            <w:r w:rsidRPr="00197BA6">
              <w:rPr>
                <w:sz w:val="22"/>
                <w:szCs w:val="22"/>
              </w:rPr>
              <w:lastRenderedPageBreak/>
              <w:t>Badania Przestępczości za rok 2016. Zostaną uzupełnione o współczesne zagrożenia zdiagnozowane w lutym 2017 roku w PBP. Obszary priorytetowe zawarte w arkuszu pochodzą również z diagnozy zagrożeń przeprowadzonej na potrzeby „Koncepcji działań Policji w zakresie profilaktyki społecznej na lata 2015-</w:t>
            </w:r>
            <w:smartTag w:uri="urn:schemas-microsoft-com:office:smarttags" w:element="metricconverter">
              <w:smartTagPr>
                <w:attr w:name="ProductID" w:val="2018”"/>
              </w:smartTagPr>
              <w:r w:rsidRPr="00197BA6">
                <w:rPr>
                  <w:sz w:val="22"/>
                  <w:szCs w:val="22"/>
                </w:rPr>
                <w:t>2018”</w:t>
              </w:r>
            </w:smartTag>
            <w:r w:rsidRPr="00197BA6">
              <w:rPr>
                <w:sz w:val="22"/>
                <w:szCs w:val="22"/>
              </w:rPr>
              <w:t>.</w:t>
            </w:r>
          </w:p>
          <w:p w:rsidR="004242D0" w:rsidRPr="00197BA6" w:rsidRDefault="004242D0" w:rsidP="00262026">
            <w:pPr>
              <w:jc w:val="both"/>
            </w:pPr>
            <w:r w:rsidRPr="00197BA6">
              <w:rPr>
                <w:sz w:val="22"/>
                <w:szCs w:val="22"/>
              </w:rPr>
              <w:t>W oparciu o wyniki z badań na każdy rok określane będą obszary priorytetowe i ocena realizacji zadań będzie prowadzona</w:t>
            </w:r>
            <w:r w:rsidR="004F0EE7">
              <w:rPr>
                <w:sz w:val="22"/>
                <w:szCs w:val="22"/>
              </w:rPr>
              <w:t xml:space="preserve"> w oparciu o te obszary zgodne </w:t>
            </w:r>
            <w:r w:rsidRPr="00197BA6">
              <w:rPr>
                <w:sz w:val="22"/>
                <w:szCs w:val="22"/>
              </w:rPr>
              <w:t>z oczekiwaniami społecznymi.</w:t>
            </w:r>
          </w:p>
          <w:p w:rsidR="004242D0" w:rsidRPr="00197BA6" w:rsidRDefault="004242D0" w:rsidP="00262026">
            <w:pPr>
              <w:jc w:val="both"/>
            </w:pPr>
          </w:p>
          <w:p w:rsidR="004242D0" w:rsidRPr="00E61033" w:rsidRDefault="004242D0" w:rsidP="00262026">
            <w:pPr>
              <w:jc w:val="both"/>
              <w:rPr>
                <w:sz w:val="22"/>
                <w:szCs w:val="22"/>
              </w:rPr>
            </w:pPr>
            <w:r w:rsidRPr="00197BA6">
              <w:rPr>
                <w:b/>
                <w:sz w:val="22"/>
                <w:szCs w:val="22"/>
              </w:rPr>
              <w:t>Źródło:</w:t>
            </w:r>
            <w:r w:rsidRPr="00197BA6">
              <w:rPr>
                <w:sz w:val="22"/>
                <w:szCs w:val="22"/>
              </w:rPr>
              <w:t xml:space="preserve"> Arkusz oceny jakościowej miernika „Ocena skuteczności działań Policji w obszarze profilaktyki zagrożeń społecznych”</w:t>
            </w:r>
          </w:p>
        </w:tc>
        <w:tc>
          <w:tcPr>
            <w:tcW w:w="786" w:type="pct"/>
          </w:tcPr>
          <w:p w:rsidR="004242D0" w:rsidRPr="00197BA6" w:rsidRDefault="004242D0" w:rsidP="001B11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97BA6">
              <w:rPr>
                <w:b/>
                <w:bCs/>
                <w:sz w:val="22"/>
                <w:szCs w:val="22"/>
              </w:rPr>
              <w:lastRenderedPageBreak/>
              <w:t>Miernik monitorowany</w:t>
            </w:r>
          </w:p>
          <w:p w:rsidR="004242D0" w:rsidRPr="00197BA6" w:rsidRDefault="004242D0" w:rsidP="001B11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97BA6">
              <w:rPr>
                <w:b/>
                <w:bCs/>
                <w:sz w:val="22"/>
                <w:szCs w:val="22"/>
              </w:rPr>
              <w:t>M1</w:t>
            </w:r>
          </w:p>
          <w:p w:rsidR="004242D0" w:rsidRPr="00197BA6" w:rsidRDefault="004242D0" w:rsidP="00237067">
            <w:pPr>
              <w:rPr>
                <w:b/>
              </w:rPr>
            </w:pPr>
          </w:p>
          <w:p w:rsidR="004242D0" w:rsidRPr="00197BA6" w:rsidRDefault="004242D0" w:rsidP="00237067">
            <w:pPr>
              <w:rPr>
                <w:b/>
              </w:rPr>
            </w:pPr>
          </w:p>
        </w:tc>
      </w:tr>
      <w:tr w:rsidR="004242D0" w:rsidRPr="00224D52" w:rsidTr="006A0BDD">
        <w:trPr>
          <w:trHeight w:val="375"/>
        </w:trPr>
        <w:tc>
          <w:tcPr>
            <w:tcW w:w="855" w:type="pct"/>
            <w:vMerge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</w:tcPr>
          <w:p w:rsidR="004242D0" w:rsidRPr="004F0EE7" w:rsidRDefault="004242D0" w:rsidP="00DF78DF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>2. Zacieśnianie współpracy ze społecznością lokalną poprzez organizację debat społecznych z uwzględnieniem wniosków z analizy zagrożeń lokalnych               (np. mapy zagrożeń)</w:t>
            </w:r>
          </w:p>
        </w:tc>
        <w:tc>
          <w:tcPr>
            <w:tcW w:w="1071" w:type="pct"/>
          </w:tcPr>
          <w:p w:rsidR="004242D0" w:rsidRPr="00197BA6" w:rsidRDefault="004242D0" w:rsidP="00DF78DF">
            <w:pPr>
              <w:rPr>
                <w:b/>
              </w:rPr>
            </w:pPr>
            <w:r w:rsidRPr="00197BA6">
              <w:rPr>
                <w:b/>
                <w:sz w:val="22"/>
                <w:szCs w:val="22"/>
              </w:rPr>
              <w:t>Ocena wartości merytorycznej przeprowadzonych debat</w:t>
            </w:r>
          </w:p>
          <w:p w:rsidR="004242D0" w:rsidRPr="00197BA6" w:rsidRDefault="004242D0" w:rsidP="00DF78DF">
            <w:pPr>
              <w:autoSpaceDE w:val="0"/>
              <w:autoSpaceDN w:val="0"/>
              <w:adjustRightInd w:val="0"/>
              <w:jc w:val="both"/>
            </w:pPr>
          </w:p>
          <w:p w:rsidR="004242D0" w:rsidRPr="00197BA6" w:rsidRDefault="004242D0" w:rsidP="00DF78DF">
            <w:pPr>
              <w:autoSpaceDE w:val="0"/>
              <w:autoSpaceDN w:val="0"/>
              <w:adjustRightInd w:val="0"/>
              <w:jc w:val="both"/>
            </w:pPr>
            <w:r w:rsidRPr="00197BA6">
              <w:rPr>
                <w:sz w:val="22"/>
                <w:szCs w:val="22"/>
              </w:rPr>
              <w:t>ODPOWIEDZIALNY:</w:t>
            </w:r>
          </w:p>
          <w:p w:rsidR="004242D0" w:rsidRPr="00197BA6" w:rsidRDefault="004242D0" w:rsidP="00DF78DF">
            <w:r w:rsidRPr="00197BA6">
              <w:rPr>
                <w:sz w:val="22"/>
                <w:szCs w:val="22"/>
              </w:rPr>
              <w:t>BIURO PREWENCJI KGP</w:t>
            </w:r>
          </w:p>
        </w:tc>
        <w:tc>
          <w:tcPr>
            <w:tcW w:w="1429" w:type="pct"/>
          </w:tcPr>
          <w:p w:rsidR="004242D0" w:rsidRDefault="00F50478" w:rsidP="00C72A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4242D0" w:rsidRPr="00197BA6">
              <w:rPr>
                <w:b/>
                <w:sz w:val="22"/>
                <w:szCs w:val="22"/>
              </w:rPr>
              <w:t xml:space="preserve">posób dokumentowania - źródło: </w:t>
            </w:r>
          </w:p>
          <w:p w:rsidR="00951D4B" w:rsidRDefault="00951D4B" w:rsidP="00C72A6D">
            <w:pPr>
              <w:rPr>
                <w:b/>
                <w:sz w:val="22"/>
                <w:szCs w:val="22"/>
              </w:rPr>
            </w:pPr>
          </w:p>
          <w:p w:rsidR="004242D0" w:rsidRPr="00197BA6" w:rsidRDefault="004242D0" w:rsidP="00F50478">
            <w:r w:rsidRPr="00197BA6">
              <w:rPr>
                <w:sz w:val="22"/>
                <w:szCs w:val="22"/>
              </w:rPr>
              <w:t xml:space="preserve">Sprawozdanie z debat organizowanych przez KMP/KPP/KRP w wybranych obszarach wskazanych w katalogu problemów społecznych (m.in. zgodnie z arkuszem oceny jakościowej stosowanym również w mierniku monitorowanym M1). </w:t>
            </w:r>
          </w:p>
          <w:p w:rsidR="004242D0" w:rsidRPr="00197BA6" w:rsidRDefault="004242D0" w:rsidP="00F50478">
            <w:r w:rsidRPr="00197BA6">
              <w:rPr>
                <w:sz w:val="22"/>
                <w:szCs w:val="22"/>
              </w:rPr>
              <w:t>Nie będzie oceniana liczba przeprowadzonych debat, lecz ich wartość merytoryczna, m.in. to czy zakres debaty powiązany jest z problematyką wynikająca z analizy zagrożeń lokalnych.</w:t>
            </w:r>
          </w:p>
          <w:p w:rsidR="004242D0" w:rsidRDefault="004242D0" w:rsidP="00E61033">
            <w:pPr>
              <w:rPr>
                <w:sz w:val="22"/>
                <w:szCs w:val="22"/>
              </w:rPr>
            </w:pPr>
            <w:r w:rsidRPr="00197BA6">
              <w:rPr>
                <w:sz w:val="22"/>
                <w:szCs w:val="22"/>
              </w:rPr>
              <w:t>W oparciu o wnioski z debat oraz analizę zagrożeń lokalnych mogą być formułowane rekomendacje dotyczące dostosowania struktur jednostek organizacyjnych Policji do zdiagnozowanych potrzeb (m.in. w zakresie tworzenia posterunków, rewirów dzielnicowych, itd.</w:t>
            </w:r>
            <w:r w:rsidR="00E31537">
              <w:rPr>
                <w:sz w:val="22"/>
                <w:szCs w:val="22"/>
              </w:rPr>
              <w:t>)</w:t>
            </w:r>
          </w:p>
          <w:p w:rsidR="004242D0" w:rsidRPr="00197BA6" w:rsidRDefault="004242D0" w:rsidP="00F65CA8">
            <w:pPr>
              <w:rPr>
                <w:b/>
              </w:rPr>
            </w:pPr>
            <w:r w:rsidRPr="00197BA6">
              <w:rPr>
                <w:b/>
                <w:sz w:val="22"/>
                <w:szCs w:val="22"/>
              </w:rPr>
              <w:lastRenderedPageBreak/>
              <w:t xml:space="preserve">Źródło: </w:t>
            </w:r>
          </w:p>
          <w:p w:rsidR="00860226" w:rsidRPr="00E61033" w:rsidRDefault="004242D0" w:rsidP="00F65CA8">
            <w:pPr>
              <w:jc w:val="both"/>
              <w:rPr>
                <w:sz w:val="22"/>
                <w:szCs w:val="22"/>
              </w:rPr>
            </w:pPr>
            <w:r w:rsidRPr="00197BA6">
              <w:rPr>
                <w:sz w:val="22"/>
                <w:szCs w:val="22"/>
              </w:rPr>
              <w:t>Sprawozdanie roczne o charakterze jakościowym</w:t>
            </w:r>
          </w:p>
        </w:tc>
        <w:tc>
          <w:tcPr>
            <w:tcW w:w="786" w:type="pct"/>
          </w:tcPr>
          <w:p w:rsidR="004242D0" w:rsidRPr="00197BA6" w:rsidRDefault="004242D0" w:rsidP="00237067">
            <w:pPr>
              <w:rPr>
                <w:b/>
              </w:rPr>
            </w:pPr>
            <w:r w:rsidRPr="00197BA6">
              <w:rPr>
                <w:b/>
              </w:rPr>
              <w:lastRenderedPageBreak/>
              <w:t>Miernik 1</w:t>
            </w:r>
          </w:p>
        </w:tc>
      </w:tr>
      <w:tr w:rsidR="004242D0" w:rsidRPr="00224D52" w:rsidTr="006A0BDD">
        <w:trPr>
          <w:trHeight w:val="375"/>
        </w:trPr>
        <w:tc>
          <w:tcPr>
            <w:tcW w:w="855" w:type="pct"/>
            <w:vMerge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</w:tcPr>
          <w:p w:rsidR="004242D0" w:rsidRPr="004F0EE7" w:rsidRDefault="004242D0" w:rsidP="00237067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>3. Rozszerzenie współpracy z podmiotami zewnętrznymi, w tym władzami samorządowymi, w obszarze dotyczącym wspierania i finansowania działań Policji o charakterze profilaktycznym</w:t>
            </w:r>
          </w:p>
        </w:tc>
        <w:tc>
          <w:tcPr>
            <w:tcW w:w="1071" w:type="pct"/>
          </w:tcPr>
          <w:p w:rsidR="004242D0" w:rsidRPr="00BF1C9C" w:rsidRDefault="004242D0" w:rsidP="00F67550">
            <w:r w:rsidRPr="00BF1C9C">
              <w:rPr>
                <w:b/>
                <w:sz w:val="22"/>
                <w:szCs w:val="22"/>
              </w:rPr>
              <w:t xml:space="preserve">Ocena skuteczności działań Policji w obszarze profilaktyki zagrożeń społecznych </w:t>
            </w:r>
            <w:r w:rsidR="00BF1C9C" w:rsidRPr="00BF1C9C">
              <w:rPr>
                <w:b/>
                <w:sz w:val="22"/>
                <w:szCs w:val="22"/>
              </w:rPr>
              <w:t>oraz</w:t>
            </w:r>
            <w:r w:rsidR="00BF1C9C" w:rsidRPr="00BF1C9C">
              <w:rPr>
                <w:b/>
                <w:bCs/>
                <w:iCs/>
                <w:sz w:val="22"/>
                <w:szCs w:val="22"/>
              </w:rPr>
              <w:t xml:space="preserve"> rozszerzania współpracy z podmiotami zewnętrznymi</w:t>
            </w:r>
          </w:p>
          <w:p w:rsidR="004242D0" w:rsidRPr="00197BA6" w:rsidRDefault="004242D0" w:rsidP="00F67550"/>
          <w:p w:rsidR="004242D0" w:rsidRPr="00197BA6" w:rsidRDefault="004242D0" w:rsidP="00F67550">
            <w:pPr>
              <w:autoSpaceDE w:val="0"/>
              <w:autoSpaceDN w:val="0"/>
              <w:adjustRightInd w:val="0"/>
              <w:jc w:val="both"/>
            </w:pPr>
            <w:r w:rsidRPr="00197BA6">
              <w:rPr>
                <w:sz w:val="22"/>
                <w:szCs w:val="22"/>
              </w:rPr>
              <w:t>ODPOWIEDZIALNY:</w:t>
            </w:r>
          </w:p>
          <w:p w:rsidR="004242D0" w:rsidRPr="00197BA6" w:rsidRDefault="004242D0" w:rsidP="00F67550">
            <w:r w:rsidRPr="00197BA6">
              <w:rPr>
                <w:sz w:val="22"/>
                <w:szCs w:val="22"/>
              </w:rPr>
              <w:t>BIURO PREWENCJI KGP</w:t>
            </w:r>
          </w:p>
        </w:tc>
        <w:tc>
          <w:tcPr>
            <w:tcW w:w="1429" w:type="pct"/>
          </w:tcPr>
          <w:p w:rsidR="00197BA6" w:rsidRDefault="00F50478" w:rsidP="00197BA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4242D0" w:rsidRPr="00197BA6">
              <w:rPr>
                <w:b/>
                <w:sz w:val="22"/>
                <w:szCs w:val="22"/>
              </w:rPr>
              <w:t>posób dokumentowania - źródło:</w:t>
            </w:r>
          </w:p>
          <w:p w:rsidR="00860226" w:rsidRDefault="00860226" w:rsidP="00197BA6">
            <w:pPr>
              <w:jc w:val="both"/>
              <w:rPr>
                <w:b/>
                <w:sz w:val="22"/>
                <w:szCs w:val="22"/>
              </w:rPr>
            </w:pPr>
          </w:p>
          <w:p w:rsidR="00197BA6" w:rsidRPr="00B41E11" w:rsidRDefault="00197BA6" w:rsidP="00B41E11">
            <w:pPr>
              <w:rPr>
                <w:iCs/>
                <w:sz w:val="22"/>
                <w:szCs w:val="22"/>
                <w:lang w:eastAsia="pl-PL"/>
              </w:rPr>
            </w:pPr>
            <w:r w:rsidRPr="00B41E11">
              <w:rPr>
                <w:iCs/>
                <w:sz w:val="22"/>
                <w:szCs w:val="22"/>
              </w:rPr>
              <w:t xml:space="preserve">Ocena jakościowa </w:t>
            </w:r>
            <w:r w:rsidRPr="00B41E11">
              <w:rPr>
                <w:bCs/>
                <w:iCs/>
                <w:sz w:val="22"/>
                <w:szCs w:val="22"/>
              </w:rPr>
              <w:t>aktywności Policji w obszarze profilaktyki zagrożeń społecznych oraz rozszerzania współpracy z podmiotami zewnętrznymi w celu wspierania działań Policji o charakterze profilaktycznym</w:t>
            </w:r>
            <w:r w:rsidRPr="00B41E11">
              <w:rPr>
                <w:iCs/>
                <w:sz w:val="22"/>
                <w:szCs w:val="22"/>
              </w:rPr>
              <w:t xml:space="preserve"> (m.in. zgodnie z arkuszem oceny jakościowej stosowanym również w mierniku monitorowanym M1)</w:t>
            </w:r>
          </w:p>
          <w:p w:rsidR="004242D0" w:rsidRPr="00197BA6" w:rsidRDefault="004242D0" w:rsidP="00B815F9">
            <w:pPr>
              <w:jc w:val="both"/>
              <w:rPr>
                <w:b/>
                <w:lang w:eastAsia="pl-PL"/>
              </w:rPr>
            </w:pPr>
          </w:p>
          <w:p w:rsidR="004242D0" w:rsidRPr="00197BA6" w:rsidRDefault="004242D0" w:rsidP="00B815F9">
            <w:pPr>
              <w:jc w:val="both"/>
              <w:rPr>
                <w:b/>
                <w:lang w:eastAsia="pl-PL"/>
              </w:rPr>
            </w:pPr>
            <w:r w:rsidRPr="00197BA6">
              <w:rPr>
                <w:b/>
                <w:sz w:val="22"/>
                <w:szCs w:val="22"/>
                <w:lang w:eastAsia="pl-PL"/>
              </w:rPr>
              <w:t>Źródło:</w:t>
            </w:r>
          </w:p>
          <w:p w:rsidR="00860226" w:rsidRPr="00E61033" w:rsidRDefault="004242D0" w:rsidP="00B815F9">
            <w:pPr>
              <w:jc w:val="both"/>
              <w:rPr>
                <w:sz w:val="22"/>
                <w:szCs w:val="22"/>
                <w:lang w:eastAsia="pl-PL"/>
              </w:rPr>
            </w:pPr>
            <w:r w:rsidRPr="00197BA6">
              <w:rPr>
                <w:sz w:val="22"/>
                <w:szCs w:val="22"/>
                <w:lang w:eastAsia="pl-PL"/>
              </w:rPr>
              <w:t xml:space="preserve">Arkusz oceny jakościowej miernika „Ocena skuteczności działań Policji w obszarze profilaktyki zagrożeń społecznych” </w:t>
            </w:r>
          </w:p>
        </w:tc>
        <w:tc>
          <w:tcPr>
            <w:tcW w:w="786" w:type="pct"/>
          </w:tcPr>
          <w:p w:rsidR="004242D0" w:rsidRPr="00197BA6" w:rsidRDefault="004242D0" w:rsidP="00237067">
            <w:pPr>
              <w:rPr>
                <w:b/>
              </w:rPr>
            </w:pPr>
            <w:r w:rsidRPr="00197BA6">
              <w:rPr>
                <w:b/>
                <w:sz w:val="22"/>
                <w:szCs w:val="22"/>
              </w:rPr>
              <w:t>Miernik monitorowany</w:t>
            </w:r>
          </w:p>
          <w:p w:rsidR="004242D0" w:rsidRPr="00197BA6" w:rsidRDefault="004242D0" w:rsidP="00237067">
            <w:r w:rsidRPr="00197BA6">
              <w:rPr>
                <w:b/>
                <w:sz w:val="22"/>
                <w:szCs w:val="22"/>
              </w:rPr>
              <w:t>M2</w:t>
            </w:r>
          </w:p>
        </w:tc>
      </w:tr>
      <w:tr w:rsidR="004242D0" w:rsidRPr="00224D52" w:rsidTr="006A0BDD">
        <w:trPr>
          <w:trHeight w:val="375"/>
        </w:trPr>
        <w:tc>
          <w:tcPr>
            <w:tcW w:w="855" w:type="pct"/>
            <w:vMerge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</w:tcPr>
          <w:p w:rsidR="004242D0" w:rsidRPr="004F0EE7" w:rsidRDefault="004242D0" w:rsidP="00237067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>4. Dostosowanie etatowe struktur organizacyjnych Policji w obszarze działań profilaktycznych realizowanych przez Policję na poziomie powiatowym, miejskim, rejonowym do zidentyfikowanych potrzeb</w:t>
            </w:r>
          </w:p>
        </w:tc>
        <w:tc>
          <w:tcPr>
            <w:tcW w:w="1071" w:type="pct"/>
          </w:tcPr>
          <w:p w:rsidR="004242D0" w:rsidRPr="00197BA6" w:rsidRDefault="004242D0" w:rsidP="00D04DD3">
            <w:pPr>
              <w:rPr>
                <w:b/>
              </w:rPr>
            </w:pPr>
            <w:r w:rsidRPr="00197BA6">
              <w:rPr>
                <w:b/>
                <w:sz w:val="22"/>
                <w:szCs w:val="22"/>
              </w:rPr>
              <w:t>Ocena efektów w obszarze dostosowania etatowego struktur organizacyjnych Policji w obszarze profilaktyki społecznej do zidentyfikowanych potrzeb</w:t>
            </w:r>
          </w:p>
          <w:p w:rsidR="004242D0" w:rsidRPr="00197BA6" w:rsidRDefault="004242D0" w:rsidP="0072111A">
            <w:pPr>
              <w:jc w:val="both"/>
            </w:pPr>
          </w:p>
          <w:p w:rsidR="004242D0" w:rsidRPr="00197BA6" w:rsidRDefault="004242D0" w:rsidP="0072111A">
            <w:pPr>
              <w:autoSpaceDE w:val="0"/>
              <w:autoSpaceDN w:val="0"/>
              <w:adjustRightInd w:val="0"/>
              <w:jc w:val="both"/>
            </w:pPr>
            <w:r w:rsidRPr="00197BA6">
              <w:rPr>
                <w:sz w:val="22"/>
                <w:szCs w:val="22"/>
              </w:rPr>
              <w:t>ODPOWIEDZIALNY:</w:t>
            </w:r>
          </w:p>
          <w:p w:rsidR="004242D0" w:rsidRPr="00197BA6" w:rsidRDefault="004242D0" w:rsidP="0072111A">
            <w:r w:rsidRPr="00197BA6">
              <w:rPr>
                <w:sz w:val="22"/>
                <w:szCs w:val="22"/>
              </w:rPr>
              <w:t>BIURO PREWENCJI KGP</w:t>
            </w:r>
          </w:p>
        </w:tc>
        <w:tc>
          <w:tcPr>
            <w:tcW w:w="1429" w:type="pct"/>
          </w:tcPr>
          <w:p w:rsidR="004242D0" w:rsidRDefault="00F50478" w:rsidP="00B815F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4242D0" w:rsidRPr="00197BA6">
              <w:rPr>
                <w:b/>
                <w:sz w:val="22"/>
                <w:szCs w:val="22"/>
              </w:rPr>
              <w:t>posób dokumentowania - źródło:</w:t>
            </w:r>
          </w:p>
          <w:p w:rsidR="00860226" w:rsidRPr="00197BA6" w:rsidRDefault="00860226" w:rsidP="00B815F9">
            <w:pPr>
              <w:jc w:val="both"/>
            </w:pPr>
          </w:p>
          <w:p w:rsidR="004242D0" w:rsidRDefault="004242D0" w:rsidP="00F50478">
            <w:pPr>
              <w:rPr>
                <w:sz w:val="22"/>
                <w:szCs w:val="22"/>
              </w:rPr>
            </w:pPr>
            <w:proofErr w:type="spellStart"/>
            <w:r w:rsidRPr="00197BA6">
              <w:rPr>
                <w:sz w:val="22"/>
                <w:szCs w:val="22"/>
              </w:rPr>
              <w:t>Wystandaryzowane</w:t>
            </w:r>
            <w:proofErr w:type="spellEnd"/>
            <w:r w:rsidRPr="00197BA6">
              <w:rPr>
                <w:sz w:val="22"/>
                <w:szCs w:val="22"/>
              </w:rPr>
              <w:t xml:space="preserve"> sprawozdanie o charakterze jakościowym wykazujące konkretne efekty w obszarze dostosowania etatowego struktur organizacyjnych Policji w obszarze profilaktyki społecznej na poziomie powiatowym, miejskim, rejonowym do zidentyfikowanych potrzeb.</w:t>
            </w:r>
          </w:p>
          <w:p w:rsidR="00ED196C" w:rsidRPr="00197BA6" w:rsidRDefault="00ED196C" w:rsidP="00F50478"/>
          <w:p w:rsidR="004242D0" w:rsidRPr="00197BA6" w:rsidRDefault="004242D0" w:rsidP="00B815F9">
            <w:pPr>
              <w:jc w:val="both"/>
              <w:rPr>
                <w:b/>
              </w:rPr>
            </w:pPr>
            <w:r w:rsidRPr="00197BA6">
              <w:rPr>
                <w:b/>
                <w:sz w:val="22"/>
                <w:szCs w:val="22"/>
              </w:rPr>
              <w:t xml:space="preserve">Źródło: </w:t>
            </w:r>
          </w:p>
          <w:p w:rsidR="008D0C0D" w:rsidRPr="008D0C0D" w:rsidRDefault="004242D0" w:rsidP="00ED196C">
            <w:pPr>
              <w:rPr>
                <w:sz w:val="22"/>
                <w:szCs w:val="22"/>
              </w:rPr>
            </w:pPr>
            <w:r w:rsidRPr="00197BA6">
              <w:rPr>
                <w:sz w:val="22"/>
                <w:szCs w:val="22"/>
              </w:rPr>
              <w:t>Sprawozdanie roczne o charakterze jakościowym</w:t>
            </w:r>
          </w:p>
        </w:tc>
        <w:tc>
          <w:tcPr>
            <w:tcW w:w="786" w:type="pct"/>
          </w:tcPr>
          <w:p w:rsidR="004242D0" w:rsidRPr="00197BA6" w:rsidRDefault="004242D0" w:rsidP="00237067">
            <w:pPr>
              <w:rPr>
                <w:b/>
              </w:rPr>
            </w:pPr>
            <w:r w:rsidRPr="00197BA6">
              <w:rPr>
                <w:b/>
              </w:rPr>
              <w:t>Miernik 2</w:t>
            </w:r>
          </w:p>
        </w:tc>
      </w:tr>
      <w:tr w:rsidR="004242D0" w:rsidRPr="00224D52" w:rsidTr="006A0BDD">
        <w:trPr>
          <w:trHeight w:val="375"/>
        </w:trPr>
        <w:tc>
          <w:tcPr>
            <w:tcW w:w="855" w:type="pct"/>
            <w:vMerge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</w:tcPr>
          <w:p w:rsidR="004242D0" w:rsidRPr="004F0EE7" w:rsidRDefault="004242D0" w:rsidP="00237067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>5. Wzmocnienie działań prospołecznych w ramach współpracy Policji z organizacjami pozarządowymi i stowarzyszeniami</w:t>
            </w:r>
          </w:p>
        </w:tc>
        <w:tc>
          <w:tcPr>
            <w:tcW w:w="1071" w:type="pct"/>
          </w:tcPr>
          <w:p w:rsidR="004242D0" w:rsidRPr="00176BE7" w:rsidRDefault="004242D0" w:rsidP="003D3381">
            <w:pPr>
              <w:rPr>
                <w:b/>
              </w:rPr>
            </w:pPr>
            <w:r w:rsidRPr="00176BE7">
              <w:rPr>
                <w:b/>
                <w:sz w:val="22"/>
                <w:szCs w:val="22"/>
              </w:rPr>
              <w:t xml:space="preserve">Zorganizowanie co najmniej jednej uroczystości o charakterze ceremonialnym oraz </w:t>
            </w:r>
          </w:p>
          <w:p w:rsidR="004242D0" w:rsidRPr="00176BE7" w:rsidRDefault="004242D0" w:rsidP="003D3381">
            <w:pPr>
              <w:rPr>
                <w:b/>
              </w:rPr>
            </w:pPr>
            <w:r w:rsidRPr="00176BE7">
              <w:rPr>
                <w:b/>
                <w:sz w:val="22"/>
                <w:szCs w:val="22"/>
              </w:rPr>
              <w:t xml:space="preserve">co najmniej jednego działania wynikającego z edukacji </w:t>
            </w:r>
            <w:r w:rsidRPr="00176BE7">
              <w:rPr>
                <w:b/>
                <w:sz w:val="22"/>
                <w:szCs w:val="22"/>
              </w:rPr>
              <w:lastRenderedPageBreak/>
              <w:t>społecznej</w:t>
            </w:r>
          </w:p>
          <w:p w:rsidR="004242D0" w:rsidRPr="00176BE7" w:rsidRDefault="004242D0" w:rsidP="003D3381">
            <w:pPr>
              <w:rPr>
                <w:b/>
              </w:rPr>
            </w:pPr>
          </w:p>
          <w:p w:rsidR="004242D0" w:rsidRPr="00176BE7" w:rsidRDefault="004242D0" w:rsidP="003D3381">
            <w:pPr>
              <w:autoSpaceDE w:val="0"/>
              <w:autoSpaceDN w:val="0"/>
              <w:adjustRightInd w:val="0"/>
              <w:jc w:val="both"/>
            </w:pPr>
            <w:r w:rsidRPr="00176BE7">
              <w:rPr>
                <w:sz w:val="22"/>
                <w:szCs w:val="22"/>
              </w:rPr>
              <w:t>ODPOWIEDZIALNY:</w:t>
            </w:r>
          </w:p>
          <w:p w:rsidR="004242D0" w:rsidRPr="00176BE7" w:rsidRDefault="004242D0" w:rsidP="003D3381">
            <w:r w:rsidRPr="00176BE7">
              <w:rPr>
                <w:sz w:val="22"/>
                <w:szCs w:val="22"/>
              </w:rPr>
              <w:t>BIURO HISTORII I TRADYCJI POLICJI KGP</w:t>
            </w:r>
          </w:p>
        </w:tc>
        <w:tc>
          <w:tcPr>
            <w:tcW w:w="1429" w:type="pct"/>
          </w:tcPr>
          <w:p w:rsidR="004242D0" w:rsidRDefault="00E34B78" w:rsidP="008F7C2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</w:t>
            </w:r>
            <w:r w:rsidR="004242D0" w:rsidRPr="00176BE7">
              <w:rPr>
                <w:b/>
                <w:sz w:val="22"/>
                <w:szCs w:val="22"/>
              </w:rPr>
              <w:t>posób dokumentowania - źródło:</w:t>
            </w:r>
          </w:p>
          <w:p w:rsidR="00860226" w:rsidRPr="00176BE7" w:rsidRDefault="00860226" w:rsidP="008F7C26">
            <w:pPr>
              <w:jc w:val="both"/>
            </w:pPr>
          </w:p>
          <w:p w:rsidR="004242D0" w:rsidRPr="00176BE7" w:rsidRDefault="004242D0" w:rsidP="003D3381">
            <w:r w:rsidRPr="00176BE7">
              <w:rPr>
                <w:sz w:val="22"/>
                <w:szCs w:val="22"/>
              </w:rPr>
              <w:t>Zorganizowanie co najmniej jednej uroczystości o charakterze ceremonialnym, kultywuj</w:t>
            </w:r>
            <w:r w:rsidR="00E61033">
              <w:rPr>
                <w:sz w:val="22"/>
                <w:szCs w:val="22"/>
              </w:rPr>
              <w:t xml:space="preserve">ącej policyjne tradycje oraz co </w:t>
            </w:r>
            <w:r w:rsidRPr="00176BE7">
              <w:rPr>
                <w:sz w:val="22"/>
                <w:szCs w:val="22"/>
              </w:rPr>
              <w:t xml:space="preserve">najmniej jednego działania wynikającego z </w:t>
            </w:r>
            <w:r w:rsidRPr="00176BE7">
              <w:rPr>
                <w:sz w:val="22"/>
                <w:szCs w:val="22"/>
              </w:rPr>
              <w:lastRenderedPageBreak/>
              <w:t>edukacji społecznej w obszarach budowania społeczeństwa obywatelskiego, np. wzmacniającego postawy patriotyczne wśród młodzieży.</w:t>
            </w:r>
          </w:p>
          <w:p w:rsidR="004242D0" w:rsidRPr="00176BE7" w:rsidRDefault="004242D0" w:rsidP="00FC66F5"/>
          <w:p w:rsidR="00176BE7" w:rsidRDefault="004242D0" w:rsidP="003D3381">
            <w:pPr>
              <w:rPr>
                <w:b/>
              </w:rPr>
            </w:pPr>
            <w:r w:rsidRPr="00176BE7">
              <w:rPr>
                <w:b/>
                <w:sz w:val="22"/>
                <w:szCs w:val="22"/>
              </w:rPr>
              <w:t>Źródło:</w:t>
            </w:r>
          </w:p>
          <w:p w:rsidR="00860226" w:rsidRPr="00860226" w:rsidRDefault="00176BE7" w:rsidP="00237067">
            <w:pPr>
              <w:rPr>
                <w:sz w:val="22"/>
                <w:szCs w:val="22"/>
              </w:rPr>
            </w:pPr>
            <w:r w:rsidRPr="00176BE7">
              <w:rPr>
                <w:sz w:val="22"/>
                <w:szCs w:val="22"/>
              </w:rPr>
              <w:t>Sprawozdanie roczne</w:t>
            </w:r>
          </w:p>
        </w:tc>
        <w:tc>
          <w:tcPr>
            <w:tcW w:w="786" w:type="pct"/>
          </w:tcPr>
          <w:p w:rsidR="004242D0" w:rsidRPr="00176BE7" w:rsidRDefault="004242D0" w:rsidP="00237067">
            <w:pPr>
              <w:rPr>
                <w:b/>
              </w:rPr>
            </w:pPr>
            <w:r w:rsidRPr="00176BE7">
              <w:rPr>
                <w:b/>
                <w:sz w:val="22"/>
                <w:szCs w:val="22"/>
              </w:rPr>
              <w:lastRenderedPageBreak/>
              <w:t xml:space="preserve">Miernik monitorowany </w:t>
            </w:r>
          </w:p>
          <w:p w:rsidR="004242D0" w:rsidRPr="00176BE7" w:rsidRDefault="004242D0" w:rsidP="00237067">
            <w:r w:rsidRPr="00176BE7">
              <w:rPr>
                <w:b/>
                <w:sz w:val="22"/>
                <w:szCs w:val="22"/>
              </w:rPr>
              <w:t>M3</w:t>
            </w:r>
          </w:p>
        </w:tc>
      </w:tr>
      <w:tr w:rsidR="004242D0" w:rsidRPr="00224D52" w:rsidTr="00951D4B">
        <w:trPr>
          <w:trHeight w:val="6038"/>
        </w:trPr>
        <w:tc>
          <w:tcPr>
            <w:tcW w:w="855" w:type="pct"/>
            <w:vMerge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  <w:vMerge w:val="restart"/>
          </w:tcPr>
          <w:p w:rsidR="004242D0" w:rsidRPr="004F0EE7" w:rsidRDefault="004242D0" w:rsidP="00237067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>6.</w:t>
            </w:r>
            <w:r w:rsidRPr="004F0EE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Pr="004F0EE7">
              <w:rPr>
                <w:bCs/>
                <w:sz w:val="22"/>
                <w:szCs w:val="22"/>
              </w:rPr>
              <w:t>Poszerzenie współpracy dzielnicowych ze społecznością lokalną</w:t>
            </w:r>
          </w:p>
        </w:tc>
        <w:tc>
          <w:tcPr>
            <w:tcW w:w="1071" w:type="pct"/>
          </w:tcPr>
          <w:p w:rsidR="004242D0" w:rsidRPr="00B040FD" w:rsidRDefault="004242D0" w:rsidP="00602E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40FD">
              <w:rPr>
                <w:b/>
                <w:bCs/>
                <w:sz w:val="22"/>
                <w:szCs w:val="22"/>
              </w:rPr>
              <w:t>Czas służby dzielnicowego w obchodzie</w:t>
            </w:r>
          </w:p>
          <w:p w:rsidR="004242D0" w:rsidRPr="00B040FD" w:rsidRDefault="004242D0" w:rsidP="00602EC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242D0" w:rsidRPr="00B040FD" w:rsidRDefault="004242D0" w:rsidP="00602EC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242D0" w:rsidRPr="00B040FD" w:rsidRDefault="004242D0" w:rsidP="00602ECF">
            <w:pPr>
              <w:autoSpaceDE w:val="0"/>
              <w:autoSpaceDN w:val="0"/>
              <w:adjustRightInd w:val="0"/>
            </w:pPr>
            <w:r w:rsidRPr="00B040FD">
              <w:rPr>
                <w:sz w:val="22"/>
                <w:szCs w:val="22"/>
              </w:rPr>
              <w:t>ODPOWIEDZIALNY:</w:t>
            </w:r>
          </w:p>
          <w:p w:rsidR="004242D0" w:rsidRPr="00B040FD" w:rsidRDefault="004242D0" w:rsidP="00602E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40FD">
              <w:rPr>
                <w:sz w:val="22"/>
                <w:szCs w:val="22"/>
              </w:rPr>
              <w:t>BIURO PREWENCJI KGP</w:t>
            </w:r>
          </w:p>
          <w:p w:rsidR="004242D0" w:rsidRPr="00B040FD" w:rsidRDefault="004242D0" w:rsidP="00237067"/>
        </w:tc>
        <w:tc>
          <w:tcPr>
            <w:tcW w:w="1429" w:type="pct"/>
          </w:tcPr>
          <w:p w:rsidR="004242D0" w:rsidRPr="00B040FD" w:rsidRDefault="00E34B78" w:rsidP="003D3381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S</w:t>
            </w:r>
            <w:r w:rsidR="004242D0" w:rsidRPr="00B040FD">
              <w:rPr>
                <w:b/>
                <w:bCs/>
                <w:sz w:val="22"/>
                <w:szCs w:val="22"/>
                <w:lang w:eastAsia="pl-PL"/>
              </w:rPr>
              <w:t>posób naliczania:</w:t>
            </w:r>
          </w:p>
          <w:p w:rsidR="00B040FD" w:rsidRPr="00B040FD" w:rsidRDefault="004242D0" w:rsidP="00B040FD">
            <w:pPr>
              <w:pStyle w:val="Nagwek"/>
              <w:tabs>
                <w:tab w:val="clear" w:pos="4536"/>
                <w:tab w:val="clear" w:pos="9072"/>
              </w:tabs>
              <w:rPr>
                <w:bCs/>
                <w:lang w:eastAsia="pl-PL"/>
              </w:rPr>
            </w:pPr>
            <w:r w:rsidRPr="00B040FD">
              <w:rPr>
                <w:bCs/>
                <w:sz w:val="22"/>
                <w:szCs w:val="22"/>
                <w:lang w:eastAsia="pl-PL"/>
              </w:rPr>
              <w:t xml:space="preserve">           </w:t>
            </w:r>
          </w:p>
          <w:p w:rsidR="00B040FD" w:rsidRPr="00B040FD" w:rsidRDefault="008B2FD0" w:rsidP="00B040FD">
            <w:pPr>
              <w:pStyle w:val="Nagwek"/>
              <w:tabs>
                <w:tab w:val="clear" w:pos="4536"/>
                <w:tab w:val="clear" w:pos="9072"/>
              </w:tabs>
              <w:rPr>
                <w:bCs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66.75pt" equationxml="&lt;">
                  <v:imagedata r:id="rId8" o:title="" chromakey="white"/>
                </v:shape>
              </w:pict>
            </w:r>
          </w:p>
          <w:p w:rsidR="004242D0" w:rsidRPr="00B040FD" w:rsidRDefault="004242D0" w:rsidP="003D3381">
            <w:pPr>
              <w:pStyle w:val="Nagwek"/>
              <w:tabs>
                <w:tab w:val="clear" w:pos="4536"/>
                <w:tab w:val="clear" w:pos="9072"/>
              </w:tabs>
              <w:rPr>
                <w:bCs/>
                <w:lang w:eastAsia="pl-PL"/>
              </w:rPr>
            </w:pPr>
          </w:p>
          <w:p w:rsidR="004242D0" w:rsidRPr="00B040FD" w:rsidRDefault="004242D0" w:rsidP="003D3381">
            <w:pPr>
              <w:pStyle w:val="Nagwek"/>
              <w:tabs>
                <w:tab w:val="clear" w:pos="4536"/>
                <w:tab w:val="clear" w:pos="9072"/>
              </w:tabs>
              <w:rPr>
                <w:bCs/>
                <w:lang w:eastAsia="pl-PL"/>
              </w:rPr>
            </w:pPr>
            <w:r w:rsidRPr="00B040FD">
              <w:rPr>
                <w:bCs/>
                <w:sz w:val="22"/>
                <w:szCs w:val="22"/>
                <w:lang w:eastAsia="pl-PL"/>
              </w:rPr>
              <w:t>gdzie:</w:t>
            </w:r>
          </w:p>
          <w:p w:rsidR="004242D0" w:rsidRPr="00B040FD" w:rsidRDefault="004242D0" w:rsidP="003D3381">
            <w:pPr>
              <w:pStyle w:val="Nagwek"/>
              <w:tabs>
                <w:tab w:val="clear" w:pos="4536"/>
                <w:tab w:val="clear" w:pos="9072"/>
              </w:tabs>
              <w:rPr>
                <w:bCs/>
                <w:lang w:eastAsia="pl-PL"/>
              </w:rPr>
            </w:pPr>
          </w:p>
          <w:p w:rsidR="004242D0" w:rsidRPr="00B040FD" w:rsidRDefault="004242D0" w:rsidP="003D3381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left"/>
              <w:rPr>
                <w:bCs/>
                <w:lang w:eastAsia="pl-PL"/>
              </w:rPr>
            </w:pPr>
            <w:r w:rsidRPr="00B040FD">
              <w:rPr>
                <w:bCs/>
                <w:sz w:val="22"/>
                <w:szCs w:val="22"/>
                <w:lang w:eastAsia="pl-PL"/>
              </w:rPr>
              <w:t>CDO – czas służby dzielnicowego w obchodzie</w:t>
            </w:r>
          </w:p>
          <w:p w:rsidR="004242D0" w:rsidRPr="00B040FD" w:rsidRDefault="004242D0" w:rsidP="003D3381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left"/>
              <w:rPr>
                <w:bCs/>
                <w:lang w:eastAsia="pl-PL"/>
              </w:rPr>
            </w:pPr>
            <w:r w:rsidRPr="00B040FD">
              <w:rPr>
                <w:bCs/>
                <w:sz w:val="22"/>
                <w:szCs w:val="22"/>
                <w:lang w:eastAsia="pl-PL"/>
              </w:rPr>
              <w:t xml:space="preserve">liczba dzielnicowych skierowanych do służby obchodowej – </w:t>
            </w:r>
            <w:proofErr w:type="spellStart"/>
            <w:r w:rsidRPr="00B040FD">
              <w:rPr>
                <w:bCs/>
                <w:sz w:val="22"/>
                <w:szCs w:val="22"/>
                <w:lang w:eastAsia="pl-PL"/>
              </w:rPr>
              <w:t>SESPol</w:t>
            </w:r>
            <w:proofErr w:type="spellEnd"/>
            <w:r w:rsidRPr="00B040FD">
              <w:rPr>
                <w:bCs/>
                <w:sz w:val="22"/>
                <w:szCs w:val="22"/>
                <w:lang w:eastAsia="pl-PL"/>
              </w:rPr>
              <w:t xml:space="preserve">, formularz III/1 (pole H4 – obchód + I4 doprowadzenia), </w:t>
            </w:r>
          </w:p>
          <w:p w:rsidR="004242D0" w:rsidRPr="00B040FD" w:rsidRDefault="004242D0" w:rsidP="003D3381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left"/>
              <w:rPr>
                <w:bCs/>
                <w:lang w:eastAsia="pl-PL"/>
              </w:rPr>
            </w:pPr>
            <w:r w:rsidRPr="00B040FD">
              <w:rPr>
                <w:bCs/>
                <w:sz w:val="22"/>
                <w:szCs w:val="22"/>
                <w:lang w:eastAsia="pl-PL"/>
              </w:rPr>
              <w:t xml:space="preserve">liczba skierowanych do służby - </w:t>
            </w:r>
            <w:proofErr w:type="spellStart"/>
            <w:r w:rsidRPr="00B040FD">
              <w:rPr>
                <w:bCs/>
                <w:sz w:val="22"/>
                <w:szCs w:val="22"/>
                <w:lang w:eastAsia="pl-PL"/>
              </w:rPr>
              <w:t>SESPol</w:t>
            </w:r>
            <w:proofErr w:type="spellEnd"/>
            <w:r w:rsidRPr="00B040FD">
              <w:rPr>
                <w:bCs/>
                <w:sz w:val="22"/>
                <w:szCs w:val="22"/>
                <w:lang w:eastAsia="pl-PL"/>
              </w:rPr>
              <w:t xml:space="preserve">, formularz III/1 (pole F4).   </w:t>
            </w:r>
          </w:p>
          <w:p w:rsidR="004242D0" w:rsidRPr="00B040FD" w:rsidRDefault="004242D0" w:rsidP="003D3381">
            <w:pPr>
              <w:shd w:val="clear" w:color="auto" w:fill="FFFFFF"/>
            </w:pPr>
          </w:p>
          <w:p w:rsidR="004242D0" w:rsidRPr="00B040FD" w:rsidRDefault="004242D0" w:rsidP="003D3381">
            <w:pPr>
              <w:shd w:val="clear" w:color="auto" w:fill="FFFFFF"/>
              <w:rPr>
                <w:b/>
              </w:rPr>
            </w:pPr>
            <w:r w:rsidRPr="00B040FD">
              <w:rPr>
                <w:b/>
                <w:sz w:val="22"/>
                <w:szCs w:val="22"/>
              </w:rPr>
              <w:t>Źródło danych:</w:t>
            </w:r>
          </w:p>
          <w:p w:rsidR="004242D0" w:rsidRPr="00B040FD" w:rsidRDefault="004242D0" w:rsidP="003D3381">
            <w:pPr>
              <w:pStyle w:val="Nagwek"/>
              <w:spacing w:after="60"/>
              <w:jc w:val="left"/>
              <w:rPr>
                <w:bCs/>
                <w:lang w:eastAsia="pl-PL"/>
              </w:rPr>
            </w:pPr>
            <w:r w:rsidRPr="00B040FD">
              <w:rPr>
                <w:bCs/>
                <w:sz w:val="22"/>
                <w:szCs w:val="22"/>
                <w:lang w:eastAsia="pl-PL"/>
              </w:rPr>
              <w:t xml:space="preserve">Dane do ww. miernika pochodzą z systemu </w:t>
            </w:r>
            <w:proofErr w:type="spellStart"/>
            <w:r w:rsidRPr="00B040FD">
              <w:rPr>
                <w:bCs/>
                <w:sz w:val="22"/>
                <w:szCs w:val="22"/>
                <w:lang w:eastAsia="pl-PL"/>
              </w:rPr>
              <w:t>SESPol</w:t>
            </w:r>
            <w:proofErr w:type="spellEnd"/>
            <w:r w:rsidRPr="00B040FD">
              <w:rPr>
                <w:bCs/>
                <w:sz w:val="22"/>
                <w:szCs w:val="22"/>
                <w:lang w:eastAsia="pl-PL"/>
              </w:rPr>
              <w:t>, formularz III/1</w:t>
            </w:r>
          </w:p>
        </w:tc>
        <w:tc>
          <w:tcPr>
            <w:tcW w:w="786" w:type="pct"/>
          </w:tcPr>
          <w:p w:rsidR="004242D0" w:rsidRPr="00B040FD" w:rsidRDefault="004242D0" w:rsidP="00237067">
            <w:pPr>
              <w:rPr>
                <w:b/>
              </w:rPr>
            </w:pPr>
            <w:r w:rsidRPr="00B040FD">
              <w:rPr>
                <w:b/>
              </w:rPr>
              <w:t>Miernik 3</w:t>
            </w:r>
          </w:p>
        </w:tc>
      </w:tr>
      <w:tr w:rsidR="004242D0" w:rsidRPr="00224D52" w:rsidTr="006A0BDD">
        <w:trPr>
          <w:trHeight w:val="1143"/>
        </w:trPr>
        <w:tc>
          <w:tcPr>
            <w:tcW w:w="855" w:type="pct"/>
            <w:vMerge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  <w:vMerge/>
          </w:tcPr>
          <w:p w:rsidR="004242D0" w:rsidRPr="004F0EE7" w:rsidRDefault="004242D0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71" w:type="pct"/>
          </w:tcPr>
          <w:p w:rsidR="004242D0" w:rsidRPr="00B040FD" w:rsidRDefault="004242D0" w:rsidP="00602E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40FD">
              <w:rPr>
                <w:b/>
                <w:bCs/>
                <w:sz w:val="22"/>
                <w:szCs w:val="22"/>
              </w:rPr>
              <w:t>Aktywność dzielnicowego w kontakcie ze społeczeństwem</w:t>
            </w:r>
          </w:p>
          <w:p w:rsidR="004242D0" w:rsidRPr="00B040FD" w:rsidRDefault="004242D0" w:rsidP="00602EC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4242D0" w:rsidRPr="00B040FD" w:rsidRDefault="004242D0" w:rsidP="00602ECF">
            <w:pPr>
              <w:autoSpaceDE w:val="0"/>
              <w:autoSpaceDN w:val="0"/>
              <w:adjustRightInd w:val="0"/>
            </w:pPr>
            <w:r w:rsidRPr="00B040FD">
              <w:rPr>
                <w:sz w:val="22"/>
                <w:szCs w:val="22"/>
              </w:rPr>
              <w:t>ODPOWIEDZIALNY:</w:t>
            </w:r>
          </w:p>
          <w:p w:rsidR="004242D0" w:rsidRPr="00B040FD" w:rsidRDefault="004242D0" w:rsidP="00602ECF">
            <w:pPr>
              <w:rPr>
                <w:b/>
                <w:bCs/>
              </w:rPr>
            </w:pPr>
            <w:r w:rsidRPr="00B040FD">
              <w:rPr>
                <w:sz w:val="22"/>
                <w:szCs w:val="22"/>
              </w:rPr>
              <w:t>BIURO PREWENCJI KGP</w:t>
            </w:r>
          </w:p>
        </w:tc>
        <w:tc>
          <w:tcPr>
            <w:tcW w:w="1429" w:type="pct"/>
          </w:tcPr>
          <w:p w:rsidR="004242D0" w:rsidRDefault="00B040FD" w:rsidP="00602ECF">
            <w:pPr>
              <w:shd w:val="clear" w:color="auto" w:fill="FFFFFF"/>
              <w:rPr>
                <w:b/>
              </w:rPr>
            </w:pPr>
            <w:r w:rsidRPr="00B040FD">
              <w:rPr>
                <w:b/>
              </w:rPr>
              <w:t>Sposób naliczania:</w:t>
            </w:r>
          </w:p>
          <w:p w:rsidR="00860226" w:rsidRPr="00B040FD" w:rsidRDefault="00860226" w:rsidP="00602ECF">
            <w:pPr>
              <w:shd w:val="clear" w:color="auto" w:fill="FFFFFF"/>
              <w:rPr>
                <w:b/>
              </w:rPr>
            </w:pPr>
          </w:p>
          <w:p w:rsidR="00B040FD" w:rsidRPr="00B040FD" w:rsidRDefault="00B040FD" w:rsidP="00B040FD">
            <w:pPr>
              <w:shd w:val="clear" w:color="auto" w:fill="FFFFFF"/>
              <w:rPr>
                <w:sz w:val="22"/>
              </w:rPr>
            </w:pPr>
            <w:r w:rsidRPr="00B040FD">
              <w:rPr>
                <w:sz w:val="22"/>
              </w:rPr>
              <w:t xml:space="preserve">Od 1.01.2017 r. następuje zmiana definicji spotkania i w związku z tym zakresu gromadzonych danych. Dlatego monitorowanie miernika w roku 2017 będzie </w:t>
            </w:r>
            <w:r w:rsidRPr="00B040FD">
              <w:rPr>
                <w:sz w:val="22"/>
              </w:rPr>
              <w:lastRenderedPageBreak/>
              <w:t xml:space="preserve">polegało na gromadzeniu danych, które posłużą do określenia wartości oczekiwanych na 2018 rok. </w:t>
            </w:r>
          </w:p>
          <w:p w:rsidR="00B040FD" w:rsidRPr="00B040FD" w:rsidRDefault="00B040FD" w:rsidP="00602ECF">
            <w:pPr>
              <w:shd w:val="clear" w:color="auto" w:fill="FFFFFF"/>
            </w:pPr>
          </w:p>
          <w:p w:rsidR="004242D0" w:rsidRPr="00B040FD" w:rsidRDefault="004242D0" w:rsidP="00602ECF">
            <w:pPr>
              <w:shd w:val="clear" w:color="auto" w:fill="FFFFFF"/>
              <w:rPr>
                <w:b/>
              </w:rPr>
            </w:pPr>
            <w:r w:rsidRPr="00B040FD">
              <w:rPr>
                <w:b/>
              </w:rPr>
              <w:t>Źródło danych:</w:t>
            </w:r>
          </w:p>
          <w:p w:rsidR="00860226" w:rsidRPr="00E61033" w:rsidRDefault="004242D0" w:rsidP="00602ECF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left"/>
              <w:rPr>
                <w:bCs/>
                <w:sz w:val="22"/>
                <w:szCs w:val="22"/>
                <w:lang w:eastAsia="pl-PL"/>
              </w:rPr>
            </w:pPr>
            <w:r w:rsidRPr="00B040FD">
              <w:rPr>
                <w:bCs/>
                <w:sz w:val="22"/>
                <w:szCs w:val="22"/>
                <w:lang w:eastAsia="pl-PL"/>
              </w:rPr>
              <w:t xml:space="preserve">Dane do tego miernika pochodzą z systemu </w:t>
            </w:r>
            <w:proofErr w:type="spellStart"/>
            <w:r w:rsidRPr="00B040FD">
              <w:rPr>
                <w:bCs/>
                <w:sz w:val="22"/>
                <w:szCs w:val="22"/>
                <w:lang w:eastAsia="pl-PL"/>
              </w:rPr>
              <w:t>SESPol</w:t>
            </w:r>
            <w:proofErr w:type="spellEnd"/>
            <w:r w:rsidRPr="00B040FD">
              <w:rPr>
                <w:bCs/>
                <w:sz w:val="22"/>
                <w:szCs w:val="22"/>
                <w:lang w:eastAsia="pl-PL"/>
              </w:rPr>
              <w:t>, formularza III/9 tj. Karty efektywności służby policjanta realizującego zadania o charakterze prewencyjnym – pozycja 54</w:t>
            </w:r>
          </w:p>
        </w:tc>
        <w:tc>
          <w:tcPr>
            <w:tcW w:w="786" w:type="pct"/>
          </w:tcPr>
          <w:p w:rsidR="004242D0" w:rsidRPr="00B040FD" w:rsidRDefault="004242D0" w:rsidP="00237067">
            <w:pPr>
              <w:rPr>
                <w:b/>
              </w:rPr>
            </w:pPr>
            <w:r w:rsidRPr="00B040FD">
              <w:rPr>
                <w:b/>
              </w:rPr>
              <w:lastRenderedPageBreak/>
              <w:t>Miernik monitorowany</w:t>
            </w:r>
          </w:p>
          <w:p w:rsidR="004242D0" w:rsidRPr="00B040FD" w:rsidRDefault="004242D0" w:rsidP="00237067">
            <w:pPr>
              <w:rPr>
                <w:b/>
              </w:rPr>
            </w:pPr>
            <w:r w:rsidRPr="00B040FD">
              <w:rPr>
                <w:b/>
              </w:rPr>
              <w:t>M4</w:t>
            </w:r>
          </w:p>
          <w:p w:rsidR="004242D0" w:rsidRPr="00B040FD" w:rsidRDefault="004242D0" w:rsidP="00237067">
            <w:pPr>
              <w:rPr>
                <w:b/>
              </w:rPr>
            </w:pPr>
          </w:p>
        </w:tc>
      </w:tr>
      <w:tr w:rsidR="004242D0" w:rsidRPr="00224D52" w:rsidTr="006A0BDD">
        <w:trPr>
          <w:trHeight w:val="375"/>
        </w:trPr>
        <w:tc>
          <w:tcPr>
            <w:tcW w:w="855" w:type="pct"/>
            <w:vMerge w:val="restart"/>
          </w:tcPr>
          <w:p w:rsidR="004242D0" w:rsidRPr="00407E10" w:rsidRDefault="004242D0" w:rsidP="00237067">
            <w:pPr>
              <w:rPr>
                <w:b/>
                <w:bCs/>
              </w:rPr>
            </w:pPr>
            <w:r w:rsidRPr="00407E10">
              <w:rPr>
                <w:b/>
                <w:bCs/>
              </w:rPr>
              <w:lastRenderedPageBreak/>
              <w:t xml:space="preserve">Podniesienie skuteczności działań Policji w identyfikacji i zwalczaniu największych współczesnych zagrożeń, w tym </w:t>
            </w:r>
            <w:proofErr w:type="spellStart"/>
            <w:r w:rsidRPr="00407E10">
              <w:rPr>
                <w:b/>
                <w:bCs/>
              </w:rPr>
              <w:t>cyberprzestępczości</w:t>
            </w:r>
            <w:proofErr w:type="spellEnd"/>
          </w:p>
        </w:tc>
        <w:tc>
          <w:tcPr>
            <w:tcW w:w="859" w:type="pct"/>
          </w:tcPr>
          <w:p w:rsidR="004242D0" w:rsidRPr="004F0EE7" w:rsidRDefault="004242D0" w:rsidP="00237067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 xml:space="preserve">1. Intensyfikacja prowadzenia form pracy operacyjnej w zakresie zwalczania </w:t>
            </w:r>
            <w:proofErr w:type="spellStart"/>
            <w:r w:rsidRPr="004F0EE7">
              <w:rPr>
                <w:sz w:val="22"/>
                <w:szCs w:val="22"/>
              </w:rPr>
              <w:t>cyberprzestępczości</w:t>
            </w:r>
            <w:proofErr w:type="spellEnd"/>
          </w:p>
        </w:tc>
        <w:tc>
          <w:tcPr>
            <w:tcW w:w="1071" w:type="pct"/>
          </w:tcPr>
          <w:p w:rsidR="004242D0" w:rsidRPr="00407E10" w:rsidRDefault="004242D0" w:rsidP="007A2F5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07E10">
              <w:rPr>
                <w:b/>
                <w:sz w:val="22"/>
                <w:szCs w:val="22"/>
              </w:rPr>
              <w:t xml:space="preserve">Ocena efektywności pracy operacyjnej struktur do walki z </w:t>
            </w:r>
            <w:proofErr w:type="spellStart"/>
            <w:r w:rsidRPr="00407E10">
              <w:rPr>
                <w:b/>
                <w:sz w:val="22"/>
                <w:szCs w:val="22"/>
              </w:rPr>
              <w:t>cyberprzestępczością</w:t>
            </w:r>
            <w:proofErr w:type="spellEnd"/>
            <w:r w:rsidRPr="00407E10">
              <w:rPr>
                <w:b/>
                <w:sz w:val="22"/>
                <w:szCs w:val="22"/>
              </w:rPr>
              <w:t xml:space="preserve"> </w:t>
            </w:r>
          </w:p>
          <w:p w:rsidR="004242D0" w:rsidRPr="00407E10" w:rsidRDefault="004242D0" w:rsidP="001235EA">
            <w:pPr>
              <w:shd w:val="clear" w:color="auto" w:fill="FFFFFF"/>
            </w:pPr>
          </w:p>
          <w:p w:rsidR="004242D0" w:rsidRPr="00407E10" w:rsidRDefault="004242D0" w:rsidP="001235EA">
            <w:pPr>
              <w:autoSpaceDE w:val="0"/>
              <w:autoSpaceDN w:val="0"/>
              <w:adjustRightInd w:val="0"/>
            </w:pPr>
          </w:p>
          <w:p w:rsidR="004242D0" w:rsidRPr="00407E10" w:rsidRDefault="004242D0" w:rsidP="001235EA">
            <w:pPr>
              <w:autoSpaceDE w:val="0"/>
              <w:autoSpaceDN w:val="0"/>
              <w:adjustRightInd w:val="0"/>
            </w:pPr>
            <w:r w:rsidRPr="00407E10">
              <w:rPr>
                <w:sz w:val="22"/>
                <w:szCs w:val="22"/>
              </w:rPr>
              <w:t>ODPOWIEDZIALNY:</w:t>
            </w:r>
          </w:p>
          <w:p w:rsidR="004242D0" w:rsidRPr="00407E10" w:rsidRDefault="004242D0" w:rsidP="00E45FFF">
            <w:r w:rsidRPr="00407E10">
              <w:rPr>
                <w:sz w:val="22"/>
                <w:szCs w:val="22"/>
              </w:rPr>
              <w:t xml:space="preserve">BIURO </w:t>
            </w:r>
            <w:r w:rsidR="00E45FFF" w:rsidRPr="00407E10">
              <w:rPr>
                <w:sz w:val="22"/>
                <w:szCs w:val="22"/>
              </w:rPr>
              <w:t xml:space="preserve">DO WALKI Z CYBERPRZESTĘPCZOŚCIĄ </w:t>
            </w:r>
            <w:r w:rsidRPr="00407E10">
              <w:rPr>
                <w:sz w:val="22"/>
                <w:szCs w:val="22"/>
              </w:rPr>
              <w:t>KGP</w:t>
            </w:r>
          </w:p>
        </w:tc>
        <w:tc>
          <w:tcPr>
            <w:tcW w:w="1429" w:type="pct"/>
          </w:tcPr>
          <w:p w:rsidR="004242D0" w:rsidRDefault="00E34B78" w:rsidP="007A2F53">
            <w:pPr>
              <w:jc w:val="both"/>
              <w:rPr>
                <w:b/>
                <w:sz w:val="22"/>
                <w:szCs w:val="22"/>
              </w:rPr>
            </w:pPr>
            <w:r w:rsidRPr="00407E10">
              <w:rPr>
                <w:b/>
                <w:sz w:val="22"/>
                <w:szCs w:val="22"/>
              </w:rPr>
              <w:t>S</w:t>
            </w:r>
            <w:r w:rsidR="004242D0" w:rsidRPr="00407E10">
              <w:rPr>
                <w:b/>
                <w:sz w:val="22"/>
                <w:szCs w:val="22"/>
              </w:rPr>
              <w:t xml:space="preserve">posób </w:t>
            </w:r>
            <w:r w:rsidR="00407E10">
              <w:rPr>
                <w:b/>
                <w:sz w:val="22"/>
                <w:szCs w:val="22"/>
              </w:rPr>
              <w:t>naliczania</w:t>
            </w:r>
            <w:r w:rsidR="004242D0" w:rsidRPr="00407E10">
              <w:rPr>
                <w:b/>
                <w:sz w:val="22"/>
                <w:szCs w:val="22"/>
              </w:rPr>
              <w:t>:</w:t>
            </w:r>
          </w:p>
          <w:p w:rsidR="00860226" w:rsidRPr="00407E10" w:rsidRDefault="00860226" w:rsidP="007A2F53">
            <w:pPr>
              <w:jc w:val="both"/>
            </w:pPr>
          </w:p>
          <w:p w:rsidR="00407E10" w:rsidRPr="00407E10" w:rsidRDefault="00407E10" w:rsidP="001235EA">
            <w:pPr>
              <w:shd w:val="clear" w:color="auto" w:fill="FFFFFF"/>
            </w:pPr>
            <w:r w:rsidRPr="00407E10">
              <w:t>Liczba wszczętych</w:t>
            </w:r>
            <w:r>
              <w:t xml:space="preserve"> postępowań przygotowawczych na podstawie materiałów operacyjnych pionu </w:t>
            </w:r>
            <w:proofErr w:type="spellStart"/>
            <w:r>
              <w:t>Cyber</w:t>
            </w:r>
            <w:proofErr w:type="spellEnd"/>
            <w:r>
              <w:t xml:space="preserve"> (X) (na jednego policjanta)</w:t>
            </w:r>
          </w:p>
          <w:p w:rsidR="00407E10" w:rsidRPr="00407E10" w:rsidRDefault="00407E10" w:rsidP="001235EA">
            <w:pPr>
              <w:shd w:val="clear" w:color="auto" w:fill="FFFFFF"/>
            </w:pPr>
          </w:p>
          <w:p w:rsidR="004242D0" w:rsidRPr="00407E10" w:rsidRDefault="004242D0" w:rsidP="001235EA">
            <w:pPr>
              <w:shd w:val="clear" w:color="auto" w:fill="FFFFFF"/>
              <w:rPr>
                <w:b/>
              </w:rPr>
            </w:pPr>
            <w:r w:rsidRPr="00407E10">
              <w:rPr>
                <w:b/>
                <w:sz w:val="22"/>
                <w:szCs w:val="22"/>
              </w:rPr>
              <w:t>Źródło:</w:t>
            </w:r>
          </w:p>
          <w:p w:rsidR="00860226" w:rsidRPr="00E61033" w:rsidRDefault="00407E10" w:rsidP="00407E10">
            <w:pPr>
              <w:rPr>
                <w:sz w:val="22"/>
                <w:szCs w:val="22"/>
              </w:rPr>
            </w:pPr>
            <w:r w:rsidRPr="00407E10">
              <w:rPr>
                <w:sz w:val="22"/>
                <w:szCs w:val="22"/>
              </w:rPr>
              <w:t>Sprawozdanie KWP/KSP</w:t>
            </w:r>
          </w:p>
        </w:tc>
        <w:tc>
          <w:tcPr>
            <w:tcW w:w="786" w:type="pct"/>
          </w:tcPr>
          <w:p w:rsidR="004242D0" w:rsidRPr="00407E10" w:rsidRDefault="004242D0" w:rsidP="00237067">
            <w:pPr>
              <w:rPr>
                <w:b/>
              </w:rPr>
            </w:pPr>
            <w:r w:rsidRPr="00407E10">
              <w:rPr>
                <w:b/>
              </w:rPr>
              <w:t>Miernik monitorowany</w:t>
            </w:r>
          </w:p>
          <w:p w:rsidR="004242D0" w:rsidRPr="00407E10" w:rsidRDefault="004242D0" w:rsidP="00237067">
            <w:r w:rsidRPr="00407E10">
              <w:rPr>
                <w:b/>
              </w:rPr>
              <w:t>M5</w:t>
            </w:r>
          </w:p>
        </w:tc>
      </w:tr>
      <w:tr w:rsidR="004242D0" w:rsidRPr="00224D52" w:rsidTr="00E61033">
        <w:trPr>
          <w:trHeight w:val="4095"/>
        </w:trPr>
        <w:tc>
          <w:tcPr>
            <w:tcW w:w="855" w:type="pct"/>
            <w:vMerge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  <w:vMerge w:val="restart"/>
          </w:tcPr>
          <w:p w:rsidR="004242D0" w:rsidRPr="004F0EE7" w:rsidRDefault="004242D0" w:rsidP="00237067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>2. Utrwalenie prawidłowej praktyki w zakresie ujawniania, identyfikacji, zabezpieczania i odzyskiwania mienia pochodzącego z przestępstwa (mającego związek z przestępstwem)</w:t>
            </w:r>
          </w:p>
        </w:tc>
        <w:tc>
          <w:tcPr>
            <w:tcW w:w="1071" w:type="pct"/>
          </w:tcPr>
          <w:p w:rsidR="004242D0" w:rsidRPr="001C6A33" w:rsidRDefault="004242D0" w:rsidP="000E23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A33">
              <w:rPr>
                <w:b/>
                <w:bCs/>
                <w:sz w:val="22"/>
                <w:szCs w:val="22"/>
              </w:rPr>
              <w:t xml:space="preserve">Wartość mienia zabezpieczonego u podejrzanych w postępowaniach prowadzonych przez Policję </w:t>
            </w:r>
          </w:p>
          <w:p w:rsidR="004242D0" w:rsidRPr="001C6A33" w:rsidRDefault="004242D0" w:rsidP="00C92172">
            <w:pPr>
              <w:shd w:val="clear" w:color="auto" w:fill="FFFFFF"/>
            </w:pPr>
          </w:p>
          <w:p w:rsidR="004242D0" w:rsidRPr="001C6A33" w:rsidRDefault="004242D0" w:rsidP="00C92172">
            <w:pPr>
              <w:autoSpaceDE w:val="0"/>
              <w:autoSpaceDN w:val="0"/>
              <w:adjustRightInd w:val="0"/>
            </w:pPr>
          </w:p>
          <w:p w:rsidR="004242D0" w:rsidRPr="001C6A33" w:rsidRDefault="004242D0" w:rsidP="00C92172">
            <w:pPr>
              <w:autoSpaceDE w:val="0"/>
              <w:autoSpaceDN w:val="0"/>
              <w:adjustRightInd w:val="0"/>
            </w:pPr>
            <w:r w:rsidRPr="001C6A33">
              <w:rPr>
                <w:sz w:val="22"/>
                <w:szCs w:val="22"/>
              </w:rPr>
              <w:t>ODPOWIEDZIALNY:</w:t>
            </w:r>
          </w:p>
          <w:p w:rsidR="004242D0" w:rsidRPr="001C6A33" w:rsidRDefault="004242D0" w:rsidP="00C92172">
            <w:pPr>
              <w:autoSpaceDE w:val="0"/>
              <w:autoSpaceDN w:val="0"/>
              <w:adjustRightInd w:val="0"/>
            </w:pPr>
            <w:r w:rsidRPr="001C6A33">
              <w:rPr>
                <w:sz w:val="22"/>
                <w:szCs w:val="22"/>
              </w:rPr>
              <w:t xml:space="preserve">BIURO KRYMINALNE KGP </w:t>
            </w:r>
          </w:p>
          <w:p w:rsidR="004242D0" w:rsidRPr="001C6A33" w:rsidRDefault="004242D0" w:rsidP="00237067"/>
        </w:tc>
        <w:tc>
          <w:tcPr>
            <w:tcW w:w="1429" w:type="pct"/>
          </w:tcPr>
          <w:p w:rsidR="004242D0" w:rsidRPr="001C6A33" w:rsidRDefault="004242D0" w:rsidP="00C92172">
            <w:pPr>
              <w:rPr>
                <w:b/>
              </w:rPr>
            </w:pPr>
            <w:r w:rsidRPr="001C6A33">
              <w:rPr>
                <w:b/>
                <w:sz w:val="22"/>
                <w:szCs w:val="22"/>
              </w:rPr>
              <w:t>Sposób naliczania:</w:t>
            </w:r>
          </w:p>
          <w:p w:rsidR="004242D0" w:rsidRPr="001C6A33" w:rsidRDefault="004242D0" w:rsidP="00C92172"/>
          <w:p w:rsidR="004242D0" w:rsidRPr="001C6A33" w:rsidRDefault="004242D0" w:rsidP="00C92172">
            <w:pPr>
              <w:jc w:val="center"/>
              <w:rPr>
                <w:b/>
              </w:rPr>
            </w:pPr>
            <w:r w:rsidRPr="001C6A33">
              <w:rPr>
                <w:b/>
                <w:sz w:val="22"/>
                <w:szCs w:val="22"/>
              </w:rPr>
              <w:t>W = WMZ</w:t>
            </w:r>
            <w:r w:rsidR="0058027B" w:rsidRPr="0058027B">
              <w:rPr>
                <w:b/>
                <w:sz w:val="22"/>
                <w:szCs w:val="22"/>
              </w:rPr>
              <w:t>- WMNK</w:t>
            </w:r>
          </w:p>
          <w:p w:rsidR="004242D0" w:rsidRPr="001C6A33" w:rsidRDefault="001F6677" w:rsidP="00C92172">
            <w:pPr>
              <w:jc w:val="center"/>
            </w:pPr>
            <w:r w:rsidRPr="001C6A33">
              <w:rPr>
                <w:sz w:val="22"/>
                <w:szCs w:val="22"/>
              </w:rPr>
              <w:fldChar w:fldCharType="begin"/>
            </w:r>
            <w:r w:rsidR="004242D0" w:rsidRPr="001C6A33">
              <w:rPr>
                <w:sz w:val="22"/>
                <w:szCs w:val="22"/>
              </w:rPr>
              <w:instrText xml:space="preserve"> QUOTE </w:instrText>
            </w:r>
            <w:r w:rsidRPr="001C6A33">
              <w:rPr>
                <w:sz w:val="22"/>
                <w:szCs w:val="22"/>
              </w:rPr>
              <w:fldChar w:fldCharType="begin"/>
            </w:r>
            <w:r w:rsidR="004242D0" w:rsidRPr="001C6A33">
              <w:rPr>
                <w:sz w:val="22"/>
                <w:szCs w:val="22"/>
              </w:rPr>
              <w:instrText xml:space="preserve"> QUOTE </w:instrText>
            </w:r>
            <w:r w:rsidR="008B2FD0">
              <w:pict>
                <v:shape id="_x0000_i1026" type="#_x0000_t75" style="width:204pt;height:63pt" equationxml="&lt;">
                  <v:imagedata r:id="rId9" o:title="" chromakey="white"/>
                </v:shape>
              </w:pict>
            </w:r>
            <w:r w:rsidR="004242D0" w:rsidRPr="001C6A33">
              <w:rPr>
                <w:sz w:val="22"/>
                <w:szCs w:val="22"/>
              </w:rPr>
              <w:instrText xml:space="preserve"> </w:instrText>
            </w:r>
            <w:r w:rsidRPr="001C6A33">
              <w:rPr>
                <w:sz w:val="22"/>
                <w:szCs w:val="22"/>
              </w:rPr>
              <w:fldChar w:fldCharType="separate"/>
            </w:r>
            <w:r w:rsidR="008B2FD0">
              <w:pict>
                <v:shape id="_x0000_i1027" type="#_x0000_t75" style="width:204pt;height:63pt" equationxml="&lt;">
                  <v:imagedata r:id="rId9" o:title="" chromakey="white"/>
                </v:shape>
              </w:pict>
            </w:r>
            <w:r w:rsidRPr="001C6A33">
              <w:rPr>
                <w:sz w:val="22"/>
                <w:szCs w:val="22"/>
              </w:rPr>
              <w:fldChar w:fldCharType="end"/>
            </w:r>
            <w:r w:rsidR="004242D0" w:rsidRPr="001C6A33">
              <w:rPr>
                <w:sz w:val="22"/>
                <w:szCs w:val="22"/>
              </w:rPr>
              <w:instrText xml:space="preserve"> </w:instrText>
            </w:r>
            <w:r w:rsidRPr="001C6A33">
              <w:rPr>
                <w:sz w:val="22"/>
                <w:szCs w:val="22"/>
              </w:rPr>
              <w:fldChar w:fldCharType="end"/>
            </w:r>
          </w:p>
          <w:p w:rsidR="004242D0" w:rsidRPr="001C6A33" w:rsidRDefault="004242D0" w:rsidP="00C92172">
            <w:r w:rsidRPr="001C6A33">
              <w:rPr>
                <w:sz w:val="22"/>
                <w:szCs w:val="22"/>
              </w:rPr>
              <w:t>gdzie:</w:t>
            </w:r>
          </w:p>
          <w:p w:rsidR="004242D0" w:rsidRDefault="004242D0" w:rsidP="00C92172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1C6A33">
              <w:rPr>
                <w:bCs/>
                <w:sz w:val="22"/>
                <w:szCs w:val="22"/>
              </w:rPr>
              <w:t>WMZ</w:t>
            </w:r>
            <w:r w:rsidRPr="001C6A33">
              <w:rPr>
                <w:sz w:val="22"/>
                <w:szCs w:val="22"/>
              </w:rPr>
              <w:t xml:space="preserve"> - </w:t>
            </w:r>
            <w:r w:rsidRPr="001C6A33">
              <w:rPr>
                <w:bCs/>
                <w:sz w:val="22"/>
                <w:szCs w:val="22"/>
              </w:rPr>
              <w:t>wartość mienia zabezpieczonego u podejrzanych w postępowaniach prowadzonych przez Policję we wszystkich kategoriach przestępstw</w:t>
            </w:r>
          </w:p>
          <w:p w:rsidR="0058027B" w:rsidRPr="000453C7" w:rsidRDefault="0058027B" w:rsidP="0058027B">
            <w:pPr>
              <w:shd w:val="clear" w:color="auto" w:fill="FFFFFF"/>
              <w:rPr>
                <w:bCs/>
              </w:rPr>
            </w:pPr>
            <w:r w:rsidRPr="000453C7">
              <w:rPr>
                <w:bCs/>
                <w:sz w:val="22"/>
                <w:szCs w:val="22"/>
              </w:rPr>
              <w:t>WMN</w:t>
            </w:r>
            <w:r w:rsidR="00FA7045">
              <w:rPr>
                <w:bCs/>
                <w:sz w:val="22"/>
                <w:szCs w:val="22"/>
              </w:rPr>
              <w:t>K- wartość mienia zabezpieczonego</w:t>
            </w:r>
            <w:r w:rsidRPr="000453C7">
              <w:rPr>
                <w:bCs/>
                <w:sz w:val="22"/>
                <w:szCs w:val="22"/>
              </w:rPr>
              <w:t xml:space="preserve"> u podejrzanych w postępowaniach prowadzonych z art. 178a kk.</w:t>
            </w:r>
          </w:p>
          <w:p w:rsidR="0058027B" w:rsidRPr="001C6A33" w:rsidRDefault="0058027B" w:rsidP="00C92172">
            <w:pPr>
              <w:shd w:val="clear" w:color="auto" w:fill="FFFFFF"/>
              <w:rPr>
                <w:bCs/>
              </w:rPr>
            </w:pPr>
          </w:p>
          <w:p w:rsidR="004242D0" w:rsidRPr="001C6A33" w:rsidRDefault="004242D0" w:rsidP="00C92172">
            <w:pPr>
              <w:shd w:val="clear" w:color="auto" w:fill="FFFFFF"/>
              <w:tabs>
                <w:tab w:val="left" w:pos="1770"/>
              </w:tabs>
              <w:ind w:left="78"/>
              <w:rPr>
                <w:bCs/>
              </w:rPr>
            </w:pPr>
          </w:p>
          <w:p w:rsidR="004242D0" w:rsidRPr="001C6A33" w:rsidRDefault="004242D0" w:rsidP="00C92172">
            <w:pPr>
              <w:shd w:val="clear" w:color="auto" w:fill="FFFFFF"/>
              <w:tabs>
                <w:tab w:val="left" w:pos="1770"/>
              </w:tabs>
              <w:rPr>
                <w:b/>
              </w:rPr>
            </w:pPr>
            <w:r w:rsidRPr="001C6A33">
              <w:rPr>
                <w:b/>
                <w:sz w:val="22"/>
                <w:szCs w:val="22"/>
              </w:rPr>
              <w:t>Źródło danych:</w:t>
            </w:r>
          </w:p>
          <w:p w:rsidR="0058027B" w:rsidRPr="0058027B" w:rsidRDefault="00E61033" w:rsidP="00C9217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Baza </w:t>
            </w:r>
            <w:proofErr w:type="spellStart"/>
            <w:r>
              <w:rPr>
                <w:sz w:val="22"/>
                <w:szCs w:val="22"/>
              </w:rPr>
              <w:t>S</w:t>
            </w:r>
            <w:r w:rsidR="0058027B" w:rsidRPr="0058027B">
              <w:rPr>
                <w:sz w:val="22"/>
                <w:szCs w:val="22"/>
              </w:rPr>
              <w:t>ESPol</w:t>
            </w:r>
            <w:proofErr w:type="spellEnd"/>
            <w:r w:rsidR="0058027B" w:rsidRPr="0058027B">
              <w:rPr>
                <w:sz w:val="22"/>
                <w:szCs w:val="22"/>
              </w:rPr>
              <w:t>, formularz II/7</w:t>
            </w:r>
          </w:p>
        </w:tc>
        <w:tc>
          <w:tcPr>
            <w:tcW w:w="786" w:type="pct"/>
          </w:tcPr>
          <w:p w:rsidR="004242D0" w:rsidRPr="001C6A33" w:rsidRDefault="004242D0" w:rsidP="00237067">
            <w:pPr>
              <w:rPr>
                <w:b/>
              </w:rPr>
            </w:pPr>
            <w:r w:rsidRPr="001C6A33">
              <w:rPr>
                <w:b/>
              </w:rPr>
              <w:t>Miernik 4</w:t>
            </w:r>
          </w:p>
        </w:tc>
      </w:tr>
      <w:tr w:rsidR="004242D0" w:rsidRPr="00224D52" w:rsidTr="006A0BDD">
        <w:trPr>
          <w:trHeight w:val="285"/>
        </w:trPr>
        <w:tc>
          <w:tcPr>
            <w:tcW w:w="855" w:type="pct"/>
            <w:vMerge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  <w:vMerge/>
          </w:tcPr>
          <w:p w:rsidR="004242D0" w:rsidRPr="004F0EE7" w:rsidRDefault="004242D0" w:rsidP="00237067">
            <w:pPr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:rsidR="004242D0" w:rsidRPr="001C6A33" w:rsidRDefault="004242D0" w:rsidP="002E38DC">
            <w:pPr>
              <w:rPr>
                <w:b/>
                <w:bCs/>
              </w:rPr>
            </w:pPr>
            <w:r w:rsidRPr="001C6A33">
              <w:rPr>
                <w:b/>
                <w:bCs/>
                <w:sz w:val="22"/>
                <w:szCs w:val="22"/>
              </w:rPr>
              <w:t xml:space="preserve">Wartość mienia odzyskanego w postępowaniach prowadzonych przez Policję </w:t>
            </w:r>
          </w:p>
          <w:p w:rsidR="004242D0" w:rsidRPr="001C6A33" w:rsidRDefault="004242D0" w:rsidP="002E38DC">
            <w:pPr>
              <w:autoSpaceDE w:val="0"/>
              <w:autoSpaceDN w:val="0"/>
              <w:adjustRightInd w:val="0"/>
            </w:pPr>
          </w:p>
          <w:p w:rsidR="004242D0" w:rsidRPr="001C6A33" w:rsidRDefault="004242D0" w:rsidP="002E38DC">
            <w:pPr>
              <w:autoSpaceDE w:val="0"/>
              <w:autoSpaceDN w:val="0"/>
              <w:adjustRightInd w:val="0"/>
            </w:pPr>
          </w:p>
          <w:p w:rsidR="004242D0" w:rsidRPr="001C6A33" w:rsidRDefault="004242D0" w:rsidP="002E38DC">
            <w:pPr>
              <w:autoSpaceDE w:val="0"/>
              <w:autoSpaceDN w:val="0"/>
              <w:adjustRightInd w:val="0"/>
            </w:pPr>
            <w:r w:rsidRPr="001C6A33">
              <w:rPr>
                <w:sz w:val="22"/>
                <w:szCs w:val="22"/>
              </w:rPr>
              <w:t>ODPOWIEDZIALNY:</w:t>
            </w:r>
          </w:p>
          <w:p w:rsidR="004242D0" w:rsidRPr="001C6A33" w:rsidRDefault="004242D0" w:rsidP="002E38DC">
            <w:pPr>
              <w:rPr>
                <w:b/>
                <w:bCs/>
              </w:rPr>
            </w:pPr>
            <w:r w:rsidRPr="001C6A33">
              <w:rPr>
                <w:sz w:val="22"/>
                <w:szCs w:val="22"/>
              </w:rPr>
              <w:t>BIURO KRYMINALNE KGP</w:t>
            </w:r>
          </w:p>
        </w:tc>
        <w:tc>
          <w:tcPr>
            <w:tcW w:w="1429" w:type="pct"/>
          </w:tcPr>
          <w:p w:rsidR="004242D0" w:rsidRPr="001C6A33" w:rsidRDefault="004242D0" w:rsidP="002E38DC">
            <w:pPr>
              <w:rPr>
                <w:b/>
              </w:rPr>
            </w:pPr>
            <w:r w:rsidRPr="001C6A33">
              <w:rPr>
                <w:b/>
                <w:sz w:val="22"/>
                <w:szCs w:val="22"/>
              </w:rPr>
              <w:t xml:space="preserve">Sposób naliczania: </w:t>
            </w:r>
          </w:p>
          <w:p w:rsidR="004242D0" w:rsidRPr="001C6A33" w:rsidRDefault="004242D0" w:rsidP="002E38DC"/>
          <w:p w:rsidR="004242D0" w:rsidRPr="001C6A33" w:rsidRDefault="004242D0" w:rsidP="002E38DC">
            <w:pPr>
              <w:jc w:val="center"/>
              <w:rPr>
                <w:b/>
              </w:rPr>
            </w:pPr>
            <w:r w:rsidRPr="001C6A33">
              <w:rPr>
                <w:b/>
                <w:sz w:val="22"/>
                <w:szCs w:val="22"/>
              </w:rPr>
              <w:t>W =  WMO</w:t>
            </w:r>
            <w:r w:rsidR="001F6677" w:rsidRPr="001C6A33">
              <w:rPr>
                <w:b/>
                <w:sz w:val="22"/>
                <w:szCs w:val="22"/>
              </w:rPr>
              <w:fldChar w:fldCharType="begin"/>
            </w:r>
            <w:r w:rsidRPr="001C6A33">
              <w:rPr>
                <w:b/>
                <w:sz w:val="22"/>
                <w:szCs w:val="22"/>
              </w:rPr>
              <w:instrText xml:space="preserve"> QUOTE </w:instrText>
            </w:r>
            <w:r w:rsidR="001F6677" w:rsidRPr="001C6A33">
              <w:rPr>
                <w:b/>
                <w:sz w:val="22"/>
                <w:szCs w:val="22"/>
              </w:rPr>
              <w:fldChar w:fldCharType="begin"/>
            </w:r>
            <w:r w:rsidRPr="001C6A33">
              <w:rPr>
                <w:b/>
                <w:sz w:val="22"/>
                <w:szCs w:val="22"/>
              </w:rPr>
              <w:instrText xml:space="preserve"> QUOTE </w:instrText>
            </w:r>
            <w:r w:rsidR="008B2FD0">
              <w:pict>
                <v:shape id="_x0000_i1028" type="#_x0000_t75" style="width:30.75pt;height:24.75pt" equationxml="&lt;">
                  <v:imagedata r:id="rId10" o:title="" chromakey="white"/>
                </v:shape>
              </w:pict>
            </w:r>
            <w:r w:rsidRPr="001C6A33">
              <w:rPr>
                <w:b/>
                <w:sz w:val="22"/>
                <w:szCs w:val="22"/>
              </w:rPr>
              <w:instrText xml:space="preserve"> </w:instrText>
            </w:r>
            <w:r w:rsidR="001F6677" w:rsidRPr="001C6A33">
              <w:rPr>
                <w:b/>
                <w:sz w:val="22"/>
                <w:szCs w:val="22"/>
              </w:rPr>
              <w:fldChar w:fldCharType="separate"/>
            </w:r>
            <w:r w:rsidR="008B2FD0">
              <w:pict>
                <v:shape id="_x0000_i1029" type="#_x0000_t75" style="width:30.75pt;height:24.75pt" equationxml="&lt;">
                  <v:imagedata r:id="rId10" o:title="" chromakey="white"/>
                </v:shape>
              </w:pict>
            </w:r>
            <w:r w:rsidR="001F6677" w:rsidRPr="001C6A33">
              <w:rPr>
                <w:b/>
                <w:sz w:val="22"/>
                <w:szCs w:val="22"/>
              </w:rPr>
              <w:fldChar w:fldCharType="end"/>
            </w:r>
            <w:r w:rsidRPr="001C6A33">
              <w:rPr>
                <w:b/>
                <w:sz w:val="22"/>
                <w:szCs w:val="22"/>
              </w:rPr>
              <w:instrText xml:space="preserve"> </w:instrText>
            </w:r>
            <w:r w:rsidR="001F6677" w:rsidRPr="001C6A33">
              <w:rPr>
                <w:b/>
                <w:sz w:val="22"/>
                <w:szCs w:val="22"/>
              </w:rPr>
              <w:fldChar w:fldCharType="end"/>
            </w:r>
          </w:p>
          <w:p w:rsidR="004242D0" w:rsidRPr="001C6A33" w:rsidRDefault="004242D0" w:rsidP="002E38DC">
            <w:pPr>
              <w:jc w:val="center"/>
            </w:pPr>
          </w:p>
          <w:p w:rsidR="004242D0" w:rsidRPr="001C6A33" w:rsidRDefault="004242D0" w:rsidP="002E38DC">
            <w:r w:rsidRPr="001C6A33">
              <w:rPr>
                <w:sz w:val="22"/>
                <w:szCs w:val="22"/>
              </w:rPr>
              <w:t>gdzie:</w:t>
            </w:r>
          </w:p>
          <w:p w:rsidR="004242D0" w:rsidRPr="001C6A33" w:rsidRDefault="004242D0" w:rsidP="002E38DC">
            <w:pPr>
              <w:shd w:val="clear" w:color="auto" w:fill="FFFFFF"/>
              <w:jc w:val="both"/>
              <w:rPr>
                <w:bCs/>
              </w:rPr>
            </w:pPr>
            <w:r w:rsidRPr="001C6A33">
              <w:rPr>
                <w:bCs/>
                <w:sz w:val="22"/>
                <w:szCs w:val="22"/>
              </w:rPr>
              <w:t>WMO</w:t>
            </w:r>
            <w:r w:rsidRPr="001C6A33">
              <w:rPr>
                <w:sz w:val="22"/>
                <w:szCs w:val="22"/>
              </w:rPr>
              <w:t xml:space="preserve"> - </w:t>
            </w:r>
            <w:r w:rsidRPr="001C6A33">
              <w:rPr>
                <w:bCs/>
                <w:sz w:val="22"/>
                <w:szCs w:val="22"/>
              </w:rPr>
              <w:t xml:space="preserve">wartość mienia odzyskanego w postępowaniach prowadzonych przez </w:t>
            </w:r>
            <w:r w:rsidR="005E5B58">
              <w:rPr>
                <w:bCs/>
                <w:sz w:val="22"/>
                <w:szCs w:val="22"/>
              </w:rPr>
              <w:t>Policję</w:t>
            </w:r>
          </w:p>
          <w:p w:rsidR="004242D0" w:rsidRPr="001C6A33" w:rsidRDefault="004242D0" w:rsidP="002E38DC">
            <w:pPr>
              <w:shd w:val="clear" w:color="auto" w:fill="FFFFFF"/>
              <w:tabs>
                <w:tab w:val="left" w:pos="1770"/>
              </w:tabs>
              <w:rPr>
                <w:bCs/>
              </w:rPr>
            </w:pPr>
          </w:p>
          <w:p w:rsidR="004242D0" w:rsidRPr="001C6A33" w:rsidRDefault="004242D0" w:rsidP="002E38DC">
            <w:pPr>
              <w:shd w:val="clear" w:color="auto" w:fill="FFFFFF"/>
              <w:tabs>
                <w:tab w:val="left" w:pos="1770"/>
              </w:tabs>
              <w:jc w:val="both"/>
              <w:rPr>
                <w:b/>
              </w:rPr>
            </w:pPr>
            <w:r w:rsidRPr="001C6A33">
              <w:rPr>
                <w:b/>
                <w:sz w:val="22"/>
                <w:szCs w:val="22"/>
              </w:rPr>
              <w:t>Źródło danych:</w:t>
            </w:r>
          </w:p>
          <w:p w:rsidR="00860226" w:rsidRPr="00E61033" w:rsidRDefault="005E5B58" w:rsidP="002E38DC">
            <w:pPr>
              <w:rPr>
                <w:sz w:val="22"/>
                <w:szCs w:val="22"/>
              </w:rPr>
            </w:pPr>
            <w:r w:rsidRPr="005E5B58">
              <w:rPr>
                <w:sz w:val="22"/>
                <w:szCs w:val="22"/>
              </w:rPr>
              <w:t>Baza KSIP, formularz KSIP_12</w:t>
            </w:r>
          </w:p>
        </w:tc>
        <w:tc>
          <w:tcPr>
            <w:tcW w:w="786" w:type="pct"/>
          </w:tcPr>
          <w:p w:rsidR="004242D0" w:rsidRPr="001C6A33" w:rsidRDefault="004242D0" w:rsidP="00237067">
            <w:pPr>
              <w:rPr>
                <w:b/>
              </w:rPr>
            </w:pPr>
            <w:r w:rsidRPr="001C6A33">
              <w:rPr>
                <w:b/>
              </w:rPr>
              <w:t>Miernik 5</w:t>
            </w:r>
          </w:p>
        </w:tc>
      </w:tr>
      <w:tr w:rsidR="004242D0" w:rsidRPr="00224D52" w:rsidTr="006A0BDD">
        <w:trPr>
          <w:trHeight w:val="375"/>
        </w:trPr>
        <w:tc>
          <w:tcPr>
            <w:tcW w:w="855" w:type="pct"/>
            <w:vMerge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</w:tcPr>
          <w:p w:rsidR="004242D0" w:rsidRPr="004F0EE7" w:rsidRDefault="004242D0" w:rsidP="00237067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>3. Zwiększenie skuteczności zwalczania przestępczości narkotykowej</w:t>
            </w:r>
          </w:p>
        </w:tc>
        <w:tc>
          <w:tcPr>
            <w:tcW w:w="1071" w:type="pct"/>
          </w:tcPr>
          <w:p w:rsidR="004242D0" w:rsidRPr="002B5446" w:rsidRDefault="004242D0" w:rsidP="002269A3">
            <w:pPr>
              <w:shd w:val="clear" w:color="auto" w:fill="FFFFFF"/>
              <w:rPr>
                <w:b/>
              </w:rPr>
            </w:pPr>
            <w:r w:rsidRPr="002B5446">
              <w:rPr>
                <w:b/>
                <w:sz w:val="22"/>
                <w:szCs w:val="22"/>
              </w:rPr>
              <w:t>Skuteczność zwalczania przestępczości narkotykowej</w:t>
            </w:r>
          </w:p>
          <w:p w:rsidR="004242D0" w:rsidRPr="002B5446" w:rsidRDefault="004242D0" w:rsidP="002269A3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4242D0" w:rsidRPr="002B5446" w:rsidRDefault="004242D0" w:rsidP="002269A3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4242D0" w:rsidRPr="002B5446" w:rsidRDefault="004242D0" w:rsidP="002269A3">
            <w:pPr>
              <w:autoSpaceDE w:val="0"/>
              <w:autoSpaceDN w:val="0"/>
              <w:adjustRightInd w:val="0"/>
            </w:pPr>
            <w:r w:rsidRPr="002B5446">
              <w:rPr>
                <w:sz w:val="22"/>
                <w:szCs w:val="22"/>
              </w:rPr>
              <w:t>ODPOWIEDZIALNY:</w:t>
            </w:r>
          </w:p>
          <w:p w:rsidR="004242D0" w:rsidRPr="002B5446" w:rsidRDefault="004242D0" w:rsidP="002269A3">
            <w:r w:rsidRPr="002B5446">
              <w:rPr>
                <w:sz w:val="22"/>
                <w:szCs w:val="22"/>
              </w:rPr>
              <w:t>BIURO KRYMINALNE KGP</w:t>
            </w:r>
          </w:p>
        </w:tc>
        <w:tc>
          <w:tcPr>
            <w:tcW w:w="1429" w:type="pct"/>
          </w:tcPr>
          <w:p w:rsidR="004242D0" w:rsidRPr="002B5446" w:rsidRDefault="002E6CF9" w:rsidP="00103BC8">
            <w:pPr>
              <w:shd w:val="clear" w:color="auto" w:fill="FFFFFF"/>
              <w:rPr>
                <w:b/>
              </w:rPr>
            </w:pPr>
            <w:r w:rsidRPr="002B5446">
              <w:rPr>
                <w:b/>
                <w:sz w:val="22"/>
                <w:szCs w:val="22"/>
              </w:rPr>
              <w:t>S</w:t>
            </w:r>
            <w:r w:rsidR="004242D0" w:rsidRPr="002B5446">
              <w:rPr>
                <w:b/>
                <w:sz w:val="22"/>
                <w:szCs w:val="22"/>
              </w:rPr>
              <w:t>posób naliczania:</w:t>
            </w:r>
          </w:p>
          <w:p w:rsidR="004242D0" w:rsidRPr="002B5446" w:rsidRDefault="004242D0" w:rsidP="00103BC8">
            <w:pPr>
              <w:pStyle w:val="Akapitzlist"/>
              <w:shd w:val="clear" w:color="auto" w:fill="FFFFFF"/>
              <w:ind w:left="17"/>
              <w:rPr>
                <w:i/>
              </w:rPr>
            </w:pPr>
          </w:p>
          <w:p w:rsidR="004242D0" w:rsidRPr="002B5446" w:rsidRDefault="004242D0" w:rsidP="00103BC8">
            <w:pPr>
              <w:pStyle w:val="Akapitzlist"/>
              <w:shd w:val="clear" w:color="auto" w:fill="FFFFFF"/>
              <w:ind w:left="17"/>
              <w:rPr>
                <w:b/>
                <w:i/>
              </w:rPr>
            </w:pPr>
            <w:r w:rsidRPr="002B5446">
              <w:rPr>
                <w:i/>
              </w:rPr>
              <w:t xml:space="preserve">             </w:t>
            </w:r>
            <w:r w:rsidR="001F6677" w:rsidRPr="002B5446">
              <w:rPr>
                <w:b/>
              </w:rPr>
              <w:fldChar w:fldCharType="begin"/>
            </w:r>
            <w:r w:rsidRPr="002B5446">
              <w:rPr>
                <w:b/>
              </w:rPr>
              <w:instrText xml:space="preserve"> QUOTE </w:instrText>
            </w:r>
            <w:r w:rsidR="008B2FD0">
              <w:pict>
                <v:shape id="_x0000_i1030" type="#_x0000_t75" style="width:66pt;height:24.75pt" equationxml="&lt;">
                  <v:imagedata r:id="rId11" o:title="" chromakey="white"/>
                </v:shape>
              </w:pict>
            </w:r>
            <w:r w:rsidRPr="002B5446">
              <w:rPr>
                <w:b/>
              </w:rPr>
              <w:instrText xml:space="preserve"> </w:instrText>
            </w:r>
            <w:r w:rsidR="001F6677" w:rsidRPr="002B5446">
              <w:rPr>
                <w:b/>
              </w:rPr>
              <w:fldChar w:fldCharType="separate"/>
            </w:r>
            <w:r w:rsidR="008B2FD0">
              <w:pict>
                <v:shape id="_x0000_i1031" type="#_x0000_t75" style="width:66pt;height:24.75pt" equationxml="&lt;">
                  <v:imagedata r:id="rId11" o:title="" chromakey="white"/>
                </v:shape>
              </w:pict>
            </w:r>
            <w:r w:rsidR="001F6677" w:rsidRPr="002B5446">
              <w:rPr>
                <w:b/>
              </w:rPr>
              <w:fldChar w:fldCharType="end"/>
            </w:r>
          </w:p>
          <w:p w:rsidR="004242D0" w:rsidRPr="002B5446" w:rsidRDefault="004242D0" w:rsidP="00103BC8">
            <w:pPr>
              <w:pStyle w:val="Akapitzlist"/>
              <w:shd w:val="clear" w:color="auto" w:fill="FFFFFF"/>
              <w:ind w:left="17"/>
            </w:pPr>
          </w:p>
          <w:p w:rsidR="003B0072" w:rsidRPr="002B5446" w:rsidRDefault="003B0072" w:rsidP="003B0072">
            <w:pPr>
              <w:shd w:val="clear" w:color="auto" w:fill="FFFFFF"/>
            </w:pPr>
            <w:r w:rsidRPr="002B5446">
              <w:rPr>
                <w:sz w:val="22"/>
                <w:szCs w:val="22"/>
              </w:rPr>
              <w:t>gdzie:</w:t>
            </w:r>
          </w:p>
          <w:p w:rsidR="003B0072" w:rsidRPr="002B5446" w:rsidRDefault="003B0072" w:rsidP="003B0072">
            <w:pPr>
              <w:shd w:val="clear" w:color="auto" w:fill="FFFFFF"/>
            </w:pPr>
            <w:r w:rsidRPr="002B5446">
              <w:rPr>
                <w:sz w:val="22"/>
                <w:szCs w:val="22"/>
              </w:rPr>
              <w:t>MPN – skuteczność zwalczania przestępczości narkotykowej,</w:t>
            </w:r>
          </w:p>
          <w:p w:rsidR="003B0072" w:rsidRPr="002B5446" w:rsidRDefault="003B0072" w:rsidP="003B0072">
            <w:r w:rsidRPr="002B5446">
              <w:rPr>
                <w:sz w:val="22"/>
                <w:szCs w:val="22"/>
              </w:rPr>
              <w:t xml:space="preserve">IN – ilość narkotyków [g] zabezpieczonych  </w:t>
            </w:r>
            <w:bookmarkStart w:id="0" w:name="_GoBack"/>
            <w:bookmarkEnd w:id="0"/>
            <w:r w:rsidRPr="002B5446">
              <w:rPr>
                <w:sz w:val="22"/>
                <w:szCs w:val="22"/>
              </w:rPr>
              <w:t xml:space="preserve">przez służbę kryminalną i prewencyjną Policji </w:t>
            </w:r>
          </w:p>
          <w:p w:rsidR="003B0072" w:rsidRPr="002B5446" w:rsidRDefault="003B0072" w:rsidP="003B0072">
            <w:pPr>
              <w:shd w:val="clear" w:color="auto" w:fill="FFFFFF"/>
              <w:tabs>
                <w:tab w:val="left" w:pos="1770"/>
              </w:tabs>
              <w:rPr>
                <w:bCs/>
              </w:rPr>
            </w:pPr>
            <w:r w:rsidRPr="002B5446">
              <w:rPr>
                <w:sz w:val="22"/>
                <w:szCs w:val="22"/>
              </w:rPr>
              <w:t xml:space="preserve">LPSK – liczba policjantów służby kryminalnej z </w:t>
            </w:r>
            <w:r w:rsidRPr="002B5446">
              <w:rPr>
                <w:bCs/>
                <w:sz w:val="22"/>
                <w:szCs w:val="22"/>
              </w:rPr>
              <w:t>wyłączeniem funkcjonariuszy pełniących służbę w laboratoriach kryminalistycznych (LK), wydziałach wywiadu kryminalnego (WWK), wydziałach techniki operacyjnej (WTO), techników kryminalistyki oraz kierownictwa</w:t>
            </w:r>
          </w:p>
          <w:p w:rsidR="004242D0" w:rsidRPr="002B5446" w:rsidRDefault="004242D0" w:rsidP="00103BC8">
            <w:pPr>
              <w:pStyle w:val="Akapitzlist"/>
              <w:shd w:val="clear" w:color="auto" w:fill="FFFFFF"/>
              <w:ind w:left="78"/>
            </w:pPr>
          </w:p>
          <w:p w:rsidR="004242D0" w:rsidRPr="002B5446" w:rsidRDefault="004242D0" w:rsidP="00103BC8">
            <w:pPr>
              <w:pStyle w:val="Akapitzlist"/>
              <w:shd w:val="clear" w:color="auto" w:fill="FFFFFF"/>
              <w:ind w:left="0"/>
              <w:rPr>
                <w:b/>
              </w:rPr>
            </w:pPr>
            <w:r w:rsidRPr="002B5446">
              <w:rPr>
                <w:b/>
                <w:sz w:val="22"/>
                <w:szCs w:val="22"/>
              </w:rPr>
              <w:t>Źródło danych:</w:t>
            </w:r>
          </w:p>
          <w:p w:rsidR="003B0072" w:rsidRPr="002B5446" w:rsidRDefault="003B0072" w:rsidP="003B0072">
            <w:pPr>
              <w:pStyle w:val="Akapitzlist"/>
              <w:shd w:val="clear" w:color="auto" w:fill="FFFFFF"/>
              <w:ind w:left="0"/>
            </w:pPr>
            <w:r w:rsidRPr="002B5446">
              <w:rPr>
                <w:sz w:val="22"/>
                <w:szCs w:val="22"/>
              </w:rPr>
              <w:t xml:space="preserve">Baza </w:t>
            </w:r>
            <w:proofErr w:type="spellStart"/>
            <w:r w:rsidRPr="002B5446">
              <w:rPr>
                <w:sz w:val="22"/>
                <w:szCs w:val="22"/>
              </w:rPr>
              <w:t>SESPol</w:t>
            </w:r>
            <w:proofErr w:type="spellEnd"/>
            <w:r w:rsidRPr="002B5446">
              <w:rPr>
                <w:sz w:val="22"/>
                <w:szCs w:val="22"/>
              </w:rPr>
              <w:t xml:space="preserve">, formularz VI/3 </w:t>
            </w:r>
          </w:p>
          <w:p w:rsidR="00860226" w:rsidRPr="00C81FBC" w:rsidRDefault="003B0072" w:rsidP="00ED196C">
            <w:pPr>
              <w:pStyle w:val="Akapitzlist"/>
              <w:shd w:val="clear" w:color="auto" w:fill="FFFFFF"/>
              <w:ind w:left="0"/>
              <w:rPr>
                <w:bCs/>
                <w:sz w:val="22"/>
                <w:szCs w:val="22"/>
              </w:rPr>
            </w:pPr>
            <w:r w:rsidRPr="002B5446">
              <w:rPr>
                <w:sz w:val="22"/>
                <w:szCs w:val="22"/>
              </w:rPr>
              <w:t>Liczba funkcjonariuszy służby kryminalnej</w:t>
            </w:r>
            <w:r w:rsidRPr="002B5446">
              <w:rPr>
                <w:bCs/>
                <w:sz w:val="22"/>
                <w:szCs w:val="22"/>
              </w:rPr>
              <w:t xml:space="preserve"> pobierana z </w:t>
            </w:r>
            <w:r w:rsidR="00ED196C">
              <w:rPr>
                <w:bCs/>
                <w:sz w:val="22"/>
                <w:szCs w:val="22"/>
              </w:rPr>
              <w:t>komórki ds. kadrowych</w:t>
            </w:r>
            <w:r w:rsidRPr="002B5446">
              <w:rPr>
                <w:bCs/>
                <w:sz w:val="22"/>
                <w:szCs w:val="22"/>
              </w:rPr>
              <w:t xml:space="preserve"> KGP.</w:t>
            </w:r>
          </w:p>
        </w:tc>
        <w:tc>
          <w:tcPr>
            <w:tcW w:w="786" w:type="pct"/>
          </w:tcPr>
          <w:p w:rsidR="004242D0" w:rsidRPr="002B5446" w:rsidRDefault="004242D0" w:rsidP="00237067">
            <w:r w:rsidRPr="002B5446">
              <w:rPr>
                <w:b/>
              </w:rPr>
              <w:t>Miernik 6</w:t>
            </w:r>
          </w:p>
        </w:tc>
      </w:tr>
      <w:tr w:rsidR="004242D0" w:rsidRPr="00224D52" w:rsidTr="006A0BDD">
        <w:trPr>
          <w:trHeight w:val="375"/>
        </w:trPr>
        <w:tc>
          <w:tcPr>
            <w:tcW w:w="855" w:type="pct"/>
            <w:vMerge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</w:tcPr>
          <w:p w:rsidR="004242D0" w:rsidRPr="004F0EE7" w:rsidRDefault="004242D0" w:rsidP="00237067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 xml:space="preserve">4. Podjęcie działań zwiększających skuteczność ujawniania </w:t>
            </w:r>
            <w:r w:rsidRPr="004F0EE7">
              <w:rPr>
                <w:sz w:val="22"/>
                <w:szCs w:val="22"/>
              </w:rPr>
              <w:lastRenderedPageBreak/>
              <w:t>przestępstw gospodarczych i ścigania ich sprawców w kluczowych obszarach przestępczości gospodarczej, tj. przestępstw dotyczących podatku od towarów i usług VAT, podatku akcyzowego, przestępstw na szkodę interesów UE oraz przestępstw dotyczących zamówień publicznych</w:t>
            </w:r>
          </w:p>
        </w:tc>
        <w:tc>
          <w:tcPr>
            <w:tcW w:w="1071" w:type="pct"/>
          </w:tcPr>
          <w:p w:rsidR="004242D0" w:rsidRPr="002B5446" w:rsidRDefault="004242D0" w:rsidP="002269A3">
            <w:pPr>
              <w:shd w:val="clear" w:color="auto" w:fill="FFFFFF"/>
              <w:rPr>
                <w:b/>
                <w:lang w:eastAsia="en-US"/>
              </w:rPr>
            </w:pPr>
            <w:r w:rsidRPr="002B5446">
              <w:rPr>
                <w:b/>
                <w:sz w:val="22"/>
                <w:szCs w:val="22"/>
                <w:lang w:eastAsia="en-US"/>
              </w:rPr>
              <w:lastRenderedPageBreak/>
              <w:t>Skuteczność zwalczania przestępczości gospodarczej</w:t>
            </w:r>
          </w:p>
          <w:p w:rsidR="004242D0" w:rsidRPr="002B5446" w:rsidRDefault="004242D0" w:rsidP="002269A3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4242D0" w:rsidRPr="002B5446" w:rsidRDefault="004242D0" w:rsidP="002269A3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4242D0" w:rsidRPr="002B5446" w:rsidRDefault="004242D0" w:rsidP="002269A3">
            <w:pPr>
              <w:autoSpaceDE w:val="0"/>
              <w:autoSpaceDN w:val="0"/>
              <w:adjustRightInd w:val="0"/>
            </w:pPr>
            <w:r w:rsidRPr="002B5446">
              <w:rPr>
                <w:sz w:val="22"/>
                <w:szCs w:val="22"/>
              </w:rPr>
              <w:t>ODPOWIEDZIALNY:</w:t>
            </w:r>
          </w:p>
          <w:p w:rsidR="004242D0" w:rsidRPr="002B5446" w:rsidRDefault="004242D0" w:rsidP="002269A3">
            <w:r w:rsidRPr="002B5446">
              <w:rPr>
                <w:sz w:val="22"/>
                <w:szCs w:val="22"/>
              </w:rPr>
              <w:t>BIURO KRYMINALNE KGP</w:t>
            </w:r>
          </w:p>
        </w:tc>
        <w:tc>
          <w:tcPr>
            <w:tcW w:w="1429" w:type="pct"/>
          </w:tcPr>
          <w:p w:rsidR="004242D0" w:rsidRDefault="004242D0" w:rsidP="004A726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B5446">
              <w:rPr>
                <w:b/>
                <w:sz w:val="22"/>
                <w:szCs w:val="22"/>
              </w:rPr>
              <w:lastRenderedPageBreak/>
              <w:t>Sposób naliczania:</w:t>
            </w:r>
          </w:p>
          <w:p w:rsidR="00860226" w:rsidRPr="002B5446" w:rsidRDefault="00860226" w:rsidP="004A7263">
            <w:pPr>
              <w:shd w:val="clear" w:color="auto" w:fill="FFFFFF"/>
              <w:rPr>
                <w:b/>
              </w:rPr>
            </w:pPr>
          </w:p>
          <w:p w:rsidR="004242D0" w:rsidRPr="00CB09F5" w:rsidRDefault="004D3DC5" w:rsidP="00103BC8">
            <w:r w:rsidRPr="00CB09F5">
              <w:rPr>
                <w:sz w:val="22"/>
                <w:szCs w:val="22"/>
              </w:rPr>
              <w:t>Monitorowaniu zostają</w:t>
            </w:r>
            <w:r w:rsidR="004242D0" w:rsidRPr="00CB09F5">
              <w:rPr>
                <w:sz w:val="22"/>
                <w:szCs w:val="22"/>
              </w:rPr>
              <w:t xml:space="preserve"> poddane </w:t>
            </w:r>
            <w:r w:rsidR="004242D0" w:rsidRPr="00CB09F5">
              <w:rPr>
                <w:sz w:val="22"/>
                <w:szCs w:val="22"/>
              </w:rPr>
              <w:lastRenderedPageBreak/>
              <w:t xml:space="preserve">postępowania wszczęte oraz przestępstwa stwierdzone, w 4 kluczowych obszarach przestępczości gospodarczej łącznie tj. przestępstw dotyczących podatku od towarów i usług VAT, podatku akcyzowego, przestępstw na szkodę interesów UE oraz przestępstw dotyczących zamówień publicznych. </w:t>
            </w:r>
          </w:p>
          <w:p w:rsidR="004242D0" w:rsidRPr="00CB09F5" w:rsidRDefault="004242D0" w:rsidP="00103BC8">
            <w:r w:rsidRPr="00CB09F5">
              <w:rPr>
                <w:sz w:val="22"/>
                <w:szCs w:val="22"/>
              </w:rPr>
              <w:t xml:space="preserve">Suma </w:t>
            </w:r>
            <w:r w:rsidRPr="00CB09F5">
              <w:rPr>
                <w:b/>
                <w:sz w:val="22"/>
                <w:szCs w:val="22"/>
              </w:rPr>
              <w:t>postępowań wszczętych</w:t>
            </w:r>
            <w:r w:rsidRPr="00CB09F5">
              <w:rPr>
                <w:sz w:val="22"/>
                <w:szCs w:val="22"/>
              </w:rPr>
              <w:t xml:space="preserve"> w poszczególnych kategoriach przestępczości gospodarczej łącznie tj. przestępstw dotyczących podatku od towarów i usług VAT, podatku akcyzowego, przestępstw na szkodę interesów UE oraz przestępstw dotyczących zamówień publicznych ma osiągnąć </w:t>
            </w:r>
            <w:r w:rsidR="004D3DC5" w:rsidRPr="00CB09F5">
              <w:rPr>
                <w:sz w:val="22"/>
                <w:szCs w:val="22"/>
              </w:rPr>
              <w:t xml:space="preserve">minimalną </w:t>
            </w:r>
            <w:r w:rsidRPr="00CB09F5">
              <w:rPr>
                <w:sz w:val="22"/>
                <w:szCs w:val="22"/>
              </w:rPr>
              <w:t>wartość ocze</w:t>
            </w:r>
            <w:r w:rsidR="004D3DC5" w:rsidRPr="00CB09F5">
              <w:rPr>
                <w:sz w:val="22"/>
                <w:szCs w:val="22"/>
              </w:rPr>
              <w:t>kiwaną - wzrost dynamiki wszczętych</w:t>
            </w:r>
            <w:r w:rsidRPr="00CB09F5">
              <w:rPr>
                <w:sz w:val="22"/>
                <w:szCs w:val="22"/>
              </w:rPr>
              <w:t xml:space="preserve"> postępowań (WD) </w:t>
            </w:r>
            <w:r w:rsidR="00411740" w:rsidRPr="00CB09F5">
              <w:rPr>
                <w:sz w:val="22"/>
                <w:szCs w:val="22"/>
              </w:rPr>
              <w:t>≥</w:t>
            </w:r>
            <w:r w:rsidRPr="00CB09F5">
              <w:rPr>
                <w:sz w:val="22"/>
                <w:szCs w:val="22"/>
              </w:rPr>
              <w:t>100%</w:t>
            </w:r>
            <w:r w:rsidR="00411740" w:rsidRPr="00CB09F5">
              <w:rPr>
                <w:sz w:val="22"/>
                <w:szCs w:val="22"/>
              </w:rPr>
              <w:t xml:space="preserve">, nie mniej jednak niż przyjęta wartość 0,67 wszczętego postępowania na funkcjonariusza zwalczającego przestępczość gospodarczą </w:t>
            </w:r>
            <w:r w:rsidRPr="00CB09F5">
              <w:rPr>
                <w:sz w:val="22"/>
                <w:szCs w:val="22"/>
              </w:rPr>
              <w:t>odrębnie dla każdego garnizonu w porównaniu miesięcznym (okres - rok ubiegły/rok bieżący).</w:t>
            </w:r>
          </w:p>
          <w:p w:rsidR="004242D0" w:rsidRPr="00CB09F5" w:rsidRDefault="004242D0" w:rsidP="00103BC8">
            <w:r w:rsidRPr="00CB09F5">
              <w:rPr>
                <w:sz w:val="22"/>
                <w:szCs w:val="22"/>
              </w:rPr>
              <w:t xml:space="preserve">Suma </w:t>
            </w:r>
            <w:r w:rsidRPr="00CB09F5">
              <w:rPr>
                <w:b/>
                <w:sz w:val="22"/>
                <w:szCs w:val="22"/>
              </w:rPr>
              <w:t>przestępstw stwierdzonych</w:t>
            </w:r>
            <w:r w:rsidRPr="00CB09F5">
              <w:rPr>
                <w:sz w:val="22"/>
                <w:szCs w:val="22"/>
              </w:rPr>
              <w:t xml:space="preserve"> w poszczególnych kategoriach przestępczości gospodarczej łącznie tj. przestępstw dotyczących podatku od towarów i usług VAT, podatku akcyzowego, przestępstw na szkodę interesów UE oraz przestępstw dotyczących zamówień publicznych ma osiągnąć </w:t>
            </w:r>
            <w:r w:rsidR="004D3DC5" w:rsidRPr="00CB09F5">
              <w:rPr>
                <w:sz w:val="22"/>
                <w:szCs w:val="22"/>
              </w:rPr>
              <w:t xml:space="preserve">minimalną </w:t>
            </w:r>
            <w:r w:rsidRPr="00CB09F5">
              <w:rPr>
                <w:sz w:val="22"/>
                <w:szCs w:val="22"/>
              </w:rPr>
              <w:t xml:space="preserve">wartość oczekiwaną - wzrost dynamiki przestępstw stwierdzonych (WD) </w:t>
            </w:r>
            <w:r w:rsidR="00411740" w:rsidRPr="00CB09F5">
              <w:rPr>
                <w:sz w:val="22"/>
                <w:szCs w:val="22"/>
              </w:rPr>
              <w:t>≥</w:t>
            </w:r>
            <w:r w:rsidRPr="00CB09F5">
              <w:rPr>
                <w:sz w:val="22"/>
                <w:szCs w:val="22"/>
              </w:rPr>
              <w:t>100%</w:t>
            </w:r>
            <w:r w:rsidR="00411740" w:rsidRPr="00CB09F5">
              <w:rPr>
                <w:sz w:val="22"/>
                <w:szCs w:val="22"/>
              </w:rPr>
              <w:t xml:space="preserve">, nie mniej jednak niż przyjęta wartość 0,54 przestępstwa stwierdzonego na funkcjonariusza zwalczającego przestępczość gospodarczą </w:t>
            </w:r>
            <w:r w:rsidRPr="00CB09F5">
              <w:rPr>
                <w:sz w:val="22"/>
                <w:szCs w:val="22"/>
              </w:rPr>
              <w:t xml:space="preserve">odrębnie dla każdego garnizonu w porównaniu miesięcznym (okres - rok </w:t>
            </w:r>
            <w:r w:rsidRPr="00CB09F5">
              <w:rPr>
                <w:sz w:val="22"/>
                <w:szCs w:val="22"/>
              </w:rPr>
              <w:lastRenderedPageBreak/>
              <w:t>ubiegły/rok bieżący).</w:t>
            </w:r>
          </w:p>
          <w:p w:rsidR="004242D0" w:rsidRPr="002B5446" w:rsidRDefault="004242D0" w:rsidP="00103BC8"/>
          <w:p w:rsidR="004242D0" w:rsidRPr="002B5446" w:rsidRDefault="004242D0" w:rsidP="00103BC8">
            <w:pPr>
              <w:ind w:right="22"/>
              <w:rPr>
                <w:b/>
              </w:rPr>
            </w:pPr>
            <w:r w:rsidRPr="002B5446">
              <w:rPr>
                <w:b/>
                <w:sz w:val="22"/>
                <w:szCs w:val="22"/>
              </w:rPr>
              <w:t xml:space="preserve">Źródło danych: </w:t>
            </w:r>
          </w:p>
          <w:p w:rsidR="00860226" w:rsidRPr="004C16D0" w:rsidRDefault="004242D0" w:rsidP="00103BC8">
            <w:pPr>
              <w:rPr>
                <w:sz w:val="22"/>
                <w:szCs w:val="22"/>
              </w:rPr>
            </w:pPr>
            <w:r w:rsidRPr="002B5446">
              <w:rPr>
                <w:sz w:val="22"/>
                <w:szCs w:val="22"/>
              </w:rPr>
              <w:t xml:space="preserve">Dane do obliczeń generowane na podstawie Systemu Analitycznego Bazy </w:t>
            </w:r>
            <w:proofErr w:type="spellStart"/>
            <w:r w:rsidRPr="002B5446">
              <w:rPr>
                <w:sz w:val="22"/>
                <w:szCs w:val="22"/>
              </w:rPr>
              <w:t>KSiP</w:t>
            </w:r>
            <w:proofErr w:type="spellEnd"/>
          </w:p>
        </w:tc>
        <w:tc>
          <w:tcPr>
            <w:tcW w:w="786" w:type="pct"/>
          </w:tcPr>
          <w:p w:rsidR="004242D0" w:rsidRPr="002B5446" w:rsidRDefault="004242D0" w:rsidP="00237067">
            <w:pPr>
              <w:rPr>
                <w:b/>
              </w:rPr>
            </w:pPr>
            <w:r w:rsidRPr="002B5446">
              <w:rPr>
                <w:b/>
              </w:rPr>
              <w:lastRenderedPageBreak/>
              <w:t>Miernik monitorowany</w:t>
            </w:r>
          </w:p>
          <w:p w:rsidR="004242D0" w:rsidRPr="002B5446" w:rsidRDefault="004242D0" w:rsidP="00237067">
            <w:r w:rsidRPr="002B5446">
              <w:rPr>
                <w:b/>
              </w:rPr>
              <w:t>M6</w:t>
            </w:r>
          </w:p>
        </w:tc>
      </w:tr>
      <w:tr w:rsidR="004242D0" w:rsidRPr="00224D52" w:rsidTr="006A0BDD">
        <w:trPr>
          <w:trHeight w:val="375"/>
        </w:trPr>
        <w:tc>
          <w:tcPr>
            <w:tcW w:w="855" w:type="pct"/>
            <w:vMerge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</w:tcPr>
          <w:p w:rsidR="004242D0" w:rsidRPr="004D3DC5" w:rsidRDefault="005E406C" w:rsidP="005E406C">
            <w:pPr>
              <w:rPr>
                <w:sz w:val="22"/>
                <w:szCs w:val="22"/>
              </w:rPr>
            </w:pPr>
            <w:r w:rsidRPr="004D3DC5">
              <w:rPr>
                <w:sz w:val="22"/>
                <w:szCs w:val="22"/>
              </w:rPr>
              <w:t>5. Rozpozna</w:t>
            </w:r>
            <w:r w:rsidR="004242D0" w:rsidRPr="004D3DC5">
              <w:rPr>
                <w:sz w:val="22"/>
                <w:szCs w:val="22"/>
              </w:rPr>
              <w:t xml:space="preserve">nie i zwalczanie przestępczości </w:t>
            </w:r>
            <w:r w:rsidRPr="004D3DC5">
              <w:rPr>
                <w:sz w:val="22"/>
                <w:szCs w:val="22"/>
              </w:rPr>
              <w:t>motywowanej nienawiścią</w:t>
            </w:r>
          </w:p>
        </w:tc>
        <w:tc>
          <w:tcPr>
            <w:tcW w:w="1071" w:type="pct"/>
          </w:tcPr>
          <w:p w:rsidR="004242D0" w:rsidRPr="002B5446" w:rsidRDefault="004242D0" w:rsidP="00A10DCA">
            <w:pPr>
              <w:rPr>
                <w:b/>
                <w:bCs/>
              </w:rPr>
            </w:pPr>
            <w:r w:rsidRPr="002B5446">
              <w:rPr>
                <w:b/>
                <w:sz w:val="22"/>
                <w:szCs w:val="22"/>
                <w:lang w:eastAsia="en-US"/>
              </w:rPr>
              <w:t>Wskaźnik wykrywalności przestępczości motywowanej nienawiścią</w:t>
            </w:r>
          </w:p>
          <w:p w:rsidR="004242D0" w:rsidRPr="002B5446" w:rsidRDefault="004242D0" w:rsidP="00B4737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4242D0" w:rsidRPr="002B5446" w:rsidRDefault="004242D0" w:rsidP="00B4737B">
            <w:pPr>
              <w:autoSpaceDE w:val="0"/>
              <w:autoSpaceDN w:val="0"/>
              <w:adjustRightInd w:val="0"/>
            </w:pPr>
            <w:r w:rsidRPr="002B5446">
              <w:rPr>
                <w:sz w:val="22"/>
                <w:szCs w:val="22"/>
              </w:rPr>
              <w:t>ODPOWIEDZIALNY:</w:t>
            </w:r>
          </w:p>
          <w:p w:rsidR="004242D0" w:rsidRPr="002B5446" w:rsidRDefault="004242D0" w:rsidP="00B4737B">
            <w:r w:rsidRPr="002B5446">
              <w:rPr>
                <w:sz w:val="22"/>
                <w:szCs w:val="22"/>
              </w:rPr>
              <w:t>BIURO KRYMINALNE KGP</w:t>
            </w:r>
          </w:p>
        </w:tc>
        <w:tc>
          <w:tcPr>
            <w:tcW w:w="1429" w:type="pct"/>
          </w:tcPr>
          <w:p w:rsidR="004242D0" w:rsidRDefault="004242D0" w:rsidP="006411E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B5446">
              <w:rPr>
                <w:b/>
                <w:sz w:val="22"/>
                <w:szCs w:val="22"/>
              </w:rPr>
              <w:t>Sposób naliczania:</w:t>
            </w:r>
          </w:p>
          <w:p w:rsidR="00860226" w:rsidRPr="002B5446" w:rsidRDefault="00860226" w:rsidP="006411EE">
            <w:pPr>
              <w:shd w:val="clear" w:color="auto" w:fill="FFFFFF"/>
              <w:rPr>
                <w:b/>
              </w:rPr>
            </w:pPr>
          </w:p>
          <w:p w:rsidR="004242D0" w:rsidRPr="002B5446" w:rsidRDefault="004242D0" w:rsidP="00B4737B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2B5446">
              <w:rPr>
                <w:sz w:val="22"/>
                <w:szCs w:val="22"/>
                <w:lang w:eastAsia="en-US"/>
              </w:rPr>
              <w:t>Miernik naliczany jest odrębnie dla każdej KWP/KSP według następującego wzoru:</w:t>
            </w:r>
          </w:p>
          <w:p w:rsidR="004242D0" w:rsidRPr="002B5446" w:rsidRDefault="004242D0" w:rsidP="00B4737B">
            <w:pPr>
              <w:shd w:val="clear" w:color="auto" w:fill="FFFFFF"/>
              <w:ind w:left="3"/>
              <w:jc w:val="center"/>
              <w:rPr>
                <w:i/>
              </w:rPr>
            </w:pPr>
          </w:p>
          <w:p w:rsidR="004242D0" w:rsidRPr="002B5446" w:rsidRDefault="008B2FD0" w:rsidP="00B4737B">
            <w:pPr>
              <w:shd w:val="clear" w:color="auto" w:fill="FFFFFF"/>
              <w:ind w:left="3"/>
              <w:jc w:val="center"/>
              <w:rPr>
                <w:b/>
                <w:i/>
              </w:rPr>
            </w:pPr>
            <w:r>
              <w:pict>
                <v:shape id="_x0000_i1032" type="#_x0000_t75" style="width:105.75pt;height:24.75pt" equationxml="&lt;">
                  <v:imagedata r:id="rId12" o:title="" chromakey="white"/>
                </v:shape>
              </w:pict>
            </w:r>
          </w:p>
          <w:p w:rsidR="004242D0" w:rsidRPr="002B5446" w:rsidRDefault="004242D0" w:rsidP="00B4737B">
            <w:pPr>
              <w:shd w:val="clear" w:color="auto" w:fill="FFFFFF"/>
            </w:pPr>
            <w:r w:rsidRPr="002B5446">
              <w:rPr>
                <w:sz w:val="22"/>
                <w:szCs w:val="22"/>
              </w:rPr>
              <w:t>gdzie:</w:t>
            </w:r>
          </w:p>
          <w:p w:rsidR="004242D0" w:rsidRPr="002B5446" w:rsidRDefault="004242D0" w:rsidP="00B4737B">
            <w:pPr>
              <w:shd w:val="clear" w:color="auto" w:fill="FFFFFF"/>
            </w:pPr>
            <w:proofErr w:type="spellStart"/>
            <w:r w:rsidRPr="002B5446">
              <w:rPr>
                <w:sz w:val="22"/>
                <w:szCs w:val="22"/>
              </w:rPr>
              <w:t>Wwn</w:t>
            </w:r>
            <w:proofErr w:type="spellEnd"/>
            <w:r w:rsidRPr="002B5446">
              <w:rPr>
                <w:sz w:val="22"/>
                <w:szCs w:val="22"/>
              </w:rPr>
              <w:t xml:space="preserve"> – wskaźnik wykrywalności przestępstw popełnianych na tle nienawiści,</w:t>
            </w:r>
          </w:p>
          <w:p w:rsidR="004242D0" w:rsidRPr="002B5446" w:rsidRDefault="004242D0" w:rsidP="00B4737B">
            <w:pPr>
              <w:shd w:val="clear" w:color="auto" w:fill="FFFFFF"/>
            </w:pPr>
            <w:proofErr w:type="spellStart"/>
            <w:r w:rsidRPr="002B5446">
              <w:rPr>
                <w:sz w:val="22"/>
                <w:szCs w:val="22"/>
              </w:rPr>
              <w:t>Wn</w:t>
            </w:r>
            <w:proofErr w:type="spellEnd"/>
            <w:r w:rsidRPr="002B5446">
              <w:rPr>
                <w:sz w:val="22"/>
                <w:szCs w:val="22"/>
              </w:rPr>
              <w:t xml:space="preserve"> – liczba przestępstw wykrytych (łącznie z wykrytymi po podjęciu </w:t>
            </w:r>
            <w:r w:rsidRPr="002B5446">
              <w:rPr>
                <w:sz w:val="22"/>
                <w:szCs w:val="22"/>
              </w:rPr>
              <w:br/>
              <w:t>z umorzenia) popełnionych na tle nienawiści,</w:t>
            </w:r>
          </w:p>
          <w:p w:rsidR="004242D0" w:rsidRPr="002B5446" w:rsidRDefault="004242D0" w:rsidP="00B4737B">
            <w:pPr>
              <w:shd w:val="clear" w:color="auto" w:fill="FFFFFF"/>
              <w:autoSpaceDE w:val="0"/>
              <w:autoSpaceDN w:val="0"/>
              <w:adjustRightInd w:val="0"/>
              <w:rPr>
                <w:vertAlign w:val="subscript"/>
                <w:lang w:eastAsia="en-US"/>
              </w:rPr>
            </w:pPr>
            <w:r w:rsidRPr="002B5446">
              <w:rPr>
                <w:sz w:val="22"/>
                <w:szCs w:val="22"/>
              </w:rPr>
              <w:t xml:space="preserve">Sn - liczba przestępstw stwierdzonych powiększona o liczbę przestępstw wykrytych po podjęciu postępowań umorzonych w roku ubiegłym lub w latach poprzednich, popełnionych na tle nienawiści. </w:t>
            </w:r>
          </w:p>
          <w:p w:rsidR="00860226" w:rsidRDefault="00860226" w:rsidP="00B4737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</w:p>
          <w:p w:rsidR="004242D0" w:rsidRPr="002B5446" w:rsidRDefault="004242D0" w:rsidP="00B4737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2B5446">
              <w:rPr>
                <w:b/>
                <w:sz w:val="22"/>
                <w:szCs w:val="22"/>
                <w:lang w:eastAsia="en-US"/>
              </w:rPr>
              <w:t xml:space="preserve">Źródło danych: </w:t>
            </w:r>
          </w:p>
          <w:p w:rsidR="00860226" w:rsidRPr="008D0C0D" w:rsidRDefault="004242D0" w:rsidP="00B4737B">
            <w:pPr>
              <w:rPr>
                <w:sz w:val="22"/>
                <w:szCs w:val="22"/>
                <w:lang w:eastAsia="en-US"/>
              </w:rPr>
            </w:pPr>
            <w:r w:rsidRPr="002B5446">
              <w:rPr>
                <w:sz w:val="22"/>
                <w:szCs w:val="22"/>
              </w:rPr>
              <w:t xml:space="preserve">Dane do obliczeń generowane na podstawie Systemu Analitycznego Bazy </w:t>
            </w:r>
            <w:proofErr w:type="spellStart"/>
            <w:r w:rsidRPr="002B5446">
              <w:rPr>
                <w:sz w:val="22"/>
                <w:szCs w:val="22"/>
              </w:rPr>
              <w:t>KSiP</w:t>
            </w:r>
            <w:proofErr w:type="spellEnd"/>
            <w:r w:rsidRPr="002B544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6" w:type="pct"/>
          </w:tcPr>
          <w:p w:rsidR="004242D0" w:rsidRPr="002B5446" w:rsidRDefault="004242D0" w:rsidP="00237067">
            <w:pPr>
              <w:rPr>
                <w:b/>
              </w:rPr>
            </w:pPr>
            <w:r w:rsidRPr="002B5446">
              <w:rPr>
                <w:b/>
              </w:rPr>
              <w:t>Miernik monitorowany</w:t>
            </w:r>
          </w:p>
          <w:p w:rsidR="004242D0" w:rsidRPr="002B5446" w:rsidRDefault="004242D0" w:rsidP="00237067">
            <w:r w:rsidRPr="002B5446">
              <w:rPr>
                <w:b/>
              </w:rPr>
              <w:t>M7</w:t>
            </w:r>
          </w:p>
        </w:tc>
      </w:tr>
      <w:tr w:rsidR="004242D0" w:rsidRPr="00224D52" w:rsidTr="006A0BDD">
        <w:trPr>
          <w:trHeight w:val="375"/>
        </w:trPr>
        <w:tc>
          <w:tcPr>
            <w:tcW w:w="855" w:type="pct"/>
            <w:vMerge w:val="restart"/>
          </w:tcPr>
          <w:p w:rsidR="004242D0" w:rsidRPr="000453C7" w:rsidRDefault="004242D0" w:rsidP="00237067">
            <w:r w:rsidRPr="000453C7">
              <w:rPr>
                <w:b/>
                <w:bCs/>
              </w:rPr>
              <w:t>Wzrost skuteczności działań Policji w zwalczaniu przestępczości najbardziej uciążliwej społecznie</w:t>
            </w:r>
          </w:p>
        </w:tc>
        <w:tc>
          <w:tcPr>
            <w:tcW w:w="859" w:type="pct"/>
            <w:vMerge w:val="restart"/>
          </w:tcPr>
          <w:p w:rsidR="004242D0" w:rsidRPr="004F0EE7" w:rsidRDefault="004242D0" w:rsidP="00237067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 xml:space="preserve">1.  Zwiększanie skuteczności Policji w zapobieganiu przestępstwom i wykroczeniom (polegających m.in. na dostosowaniu liczby policjantów pełniących służbę patrolowo-interwencyjną, </w:t>
            </w:r>
            <w:r w:rsidRPr="004F0EE7">
              <w:rPr>
                <w:sz w:val="22"/>
                <w:szCs w:val="22"/>
              </w:rPr>
              <w:lastRenderedPageBreak/>
              <w:t>dzielnicowych i wywiadowczą do zidentyfikowanych potrzeb)</w:t>
            </w:r>
          </w:p>
        </w:tc>
        <w:tc>
          <w:tcPr>
            <w:tcW w:w="1071" w:type="pct"/>
          </w:tcPr>
          <w:p w:rsidR="004242D0" w:rsidRPr="00671185" w:rsidRDefault="004242D0" w:rsidP="00363344">
            <w:pPr>
              <w:spacing w:before="40" w:after="40"/>
              <w:rPr>
                <w:b/>
              </w:rPr>
            </w:pPr>
            <w:r w:rsidRPr="00671185">
              <w:rPr>
                <w:b/>
                <w:sz w:val="22"/>
                <w:szCs w:val="22"/>
              </w:rPr>
              <w:lastRenderedPageBreak/>
              <w:t xml:space="preserve">Liczba bezwzględna policjantów służby prewencyjnej (bez RD) skierowanych do służby patrolowej i obchodowej danej jednostki organizacyjnej Policji </w:t>
            </w:r>
          </w:p>
          <w:p w:rsidR="004242D0" w:rsidRPr="00671185" w:rsidRDefault="004242D0" w:rsidP="00363344">
            <w:pPr>
              <w:spacing w:before="40" w:after="40"/>
            </w:pPr>
          </w:p>
          <w:p w:rsidR="004242D0" w:rsidRPr="00671185" w:rsidRDefault="004242D0" w:rsidP="00363344">
            <w:pPr>
              <w:autoSpaceDE w:val="0"/>
              <w:autoSpaceDN w:val="0"/>
              <w:adjustRightInd w:val="0"/>
              <w:spacing w:before="40" w:after="40"/>
            </w:pPr>
            <w:r w:rsidRPr="00671185">
              <w:rPr>
                <w:sz w:val="22"/>
                <w:szCs w:val="22"/>
              </w:rPr>
              <w:t>ODPOWIEDZIALNY:</w:t>
            </w:r>
          </w:p>
          <w:p w:rsidR="004242D0" w:rsidRPr="00671185" w:rsidRDefault="004242D0" w:rsidP="00363344">
            <w:pPr>
              <w:spacing w:before="40" w:after="40"/>
            </w:pPr>
            <w:r w:rsidRPr="00671185">
              <w:rPr>
                <w:sz w:val="22"/>
                <w:szCs w:val="22"/>
              </w:rPr>
              <w:lastRenderedPageBreak/>
              <w:t>BIURO PREWENCJI KGP</w:t>
            </w:r>
          </w:p>
          <w:p w:rsidR="004242D0" w:rsidRPr="00671185" w:rsidRDefault="004242D0" w:rsidP="00237067"/>
        </w:tc>
        <w:tc>
          <w:tcPr>
            <w:tcW w:w="1429" w:type="pct"/>
          </w:tcPr>
          <w:p w:rsidR="004242D0" w:rsidRDefault="004242D0" w:rsidP="00363344">
            <w:pPr>
              <w:rPr>
                <w:b/>
                <w:bCs/>
                <w:sz w:val="22"/>
                <w:szCs w:val="22"/>
              </w:rPr>
            </w:pPr>
            <w:r w:rsidRPr="00671185">
              <w:rPr>
                <w:b/>
                <w:bCs/>
                <w:sz w:val="22"/>
                <w:szCs w:val="22"/>
              </w:rPr>
              <w:lastRenderedPageBreak/>
              <w:t>Sposób naliczania:</w:t>
            </w:r>
          </w:p>
          <w:p w:rsidR="00860226" w:rsidRPr="00671185" w:rsidRDefault="00860226" w:rsidP="00363344">
            <w:pPr>
              <w:rPr>
                <w:b/>
                <w:bCs/>
              </w:rPr>
            </w:pPr>
          </w:p>
          <w:p w:rsidR="004242D0" w:rsidRPr="00671185" w:rsidRDefault="004242D0" w:rsidP="00363344">
            <w:pPr>
              <w:rPr>
                <w:bCs/>
              </w:rPr>
            </w:pPr>
            <w:r w:rsidRPr="00671185">
              <w:rPr>
                <w:bCs/>
                <w:sz w:val="22"/>
                <w:szCs w:val="22"/>
              </w:rPr>
              <w:t xml:space="preserve">Wartość oczekiwana na 2017 r. w skali kraju – utrzymuje się na poziomie określonym w latach poprzednich. Wartość oczekiwana ustalana indywidualnie dla każdej KWP/KSP na cały rok – skorygowana o zmiany etatowe wynikłe z regulacji zarządzenia nr 88/11 KGP </w:t>
            </w:r>
            <w:r w:rsidRPr="00671185">
              <w:rPr>
                <w:bCs/>
                <w:i/>
                <w:sz w:val="22"/>
                <w:szCs w:val="22"/>
              </w:rPr>
              <w:t>w sprawie naliczeń etatowych w Policji</w:t>
            </w:r>
            <w:r w:rsidRPr="00671185">
              <w:rPr>
                <w:bCs/>
                <w:sz w:val="22"/>
                <w:szCs w:val="22"/>
              </w:rPr>
              <w:t>.</w:t>
            </w:r>
          </w:p>
          <w:p w:rsidR="004242D0" w:rsidRPr="00FB1939" w:rsidRDefault="004242D0" w:rsidP="00363344">
            <w:pPr>
              <w:rPr>
                <w:sz w:val="21"/>
                <w:szCs w:val="21"/>
              </w:rPr>
            </w:pPr>
            <w:r w:rsidRPr="00FB1939">
              <w:rPr>
                <w:bCs/>
                <w:sz w:val="21"/>
                <w:szCs w:val="21"/>
              </w:rPr>
              <w:lastRenderedPageBreak/>
              <w:t>Na poziom realizacji miernika będzie miała wpływ liczba skierowanych do służby patrolowej i obchodowej:</w:t>
            </w:r>
          </w:p>
          <w:p w:rsidR="004242D0" w:rsidRPr="00FB1939" w:rsidRDefault="004242D0" w:rsidP="00363344">
            <w:pPr>
              <w:numPr>
                <w:ilvl w:val="0"/>
                <w:numId w:val="26"/>
              </w:numPr>
              <w:tabs>
                <w:tab w:val="clear" w:pos="720"/>
                <w:tab w:val="num" w:pos="243"/>
              </w:tabs>
              <w:suppressAutoHyphens w:val="0"/>
              <w:ind w:hanging="720"/>
              <w:rPr>
                <w:sz w:val="21"/>
                <w:szCs w:val="21"/>
              </w:rPr>
            </w:pPr>
            <w:r w:rsidRPr="00FB1939">
              <w:rPr>
                <w:bCs/>
                <w:sz w:val="21"/>
                <w:szCs w:val="21"/>
              </w:rPr>
              <w:t>policjantów patrolowych, patrolowo-interwencyjnych i interwencyjnych;</w:t>
            </w:r>
          </w:p>
          <w:p w:rsidR="004242D0" w:rsidRPr="00FB1939" w:rsidRDefault="004242D0" w:rsidP="00363344">
            <w:pPr>
              <w:numPr>
                <w:ilvl w:val="0"/>
                <w:numId w:val="27"/>
              </w:numPr>
              <w:tabs>
                <w:tab w:val="clear" w:pos="720"/>
                <w:tab w:val="num" w:pos="243"/>
              </w:tabs>
              <w:suppressAutoHyphens w:val="0"/>
              <w:ind w:hanging="720"/>
              <w:rPr>
                <w:sz w:val="21"/>
                <w:szCs w:val="21"/>
              </w:rPr>
            </w:pPr>
            <w:r w:rsidRPr="00FB1939">
              <w:rPr>
                <w:bCs/>
                <w:sz w:val="21"/>
                <w:szCs w:val="21"/>
              </w:rPr>
              <w:t>policjantów wywiadowców,</w:t>
            </w:r>
          </w:p>
          <w:p w:rsidR="004242D0" w:rsidRPr="00FB1939" w:rsidRDefault="004242D0" w:rsidP="00363344">
            <w:pPr>
              <w:numPr>
                <w:ilvl w:val="0"/>
                <w:numId w:val="27"/>
              </w:numPr>
              <w:tabs>
                <w:tab w:val="clear" w:pos="720"/>
                <w:tab w:val="num" w:pos="243"/>
              </w:tabs>
              <w:suppressAutoHyphens w:val="0"/>
              <w:ind w:hanging="720"/>
              <w:rPr>
                <w:sz w:val="21"/>
                <w:szCs w:val="21"/>
              </w:rPr>
            </w:pPr>
            <w:r w:rsidRPr="00FB1939">
              <w:rPr>
                <w:bCs/>
                <w:sz w:val="21"/>
                <w:szCs w:val="21"/>
              </w:rPr>
              <w:t>policjantów dzielnicowych,</w:t>
            </w:r>
          </w:p>
          <w:p w:rsidR="004242D0" w:rsidRPr="00FB1939" w:rsidRDefault="004242D0" w:rsidP="00363344">
            <w:pPr>
              <w:numPr>
                <w:ilvl w:val="0"/>
                <w:numId w:val="27"/>
              </w:numPr>
              <w:tabs>
                <w:tab w:val="clear" w:pos="720"/>
                <w:tab w:val="num" w:pos="243"/>
              </w:tabs>
              <w:suppressAutoHyphens w:val="0"/>
              <w:ind w:hanging="720"/>
              <w:rPr>
                <w:sz w:val="21"/>
                <w:szCs w:val="21"/>
              </w:rPr>
            </w:pPr>
            <w:r w:rsidRPr="00FB1939">
              <w:rPr>
                <w:bCs/>
                <w:sz w:val="21"/>
                <w:szCs w:val="21"/>
              </w:rPr>
              <w:t>policjantów innych służb prewencyjnych (bez RD),</w:t>
            </w:r>
          </w:p>
          <w:p w:rsidR="004242D0" w:rsidRPr="00FB1939" w:rsidRDefault="004242D0" w:rsidP="00363344">
            <w:pPr>
              <w:numPr>
                <w:ilvl w:val="0"/>
                <w:numId w:val="27"/>
              </w:numPr>
              <w:tabs>
                <w:tab w:val="clear" w:pos="720"/>
                <w:tab w:val="num" w:pos="243"/>
              </w:tabs>
              <w:suppressAutoHyphens w:val="0"/>
              <w:ind w:hanging="720"/>
              <w:rPr>
                <w:sz w:val="21"/>
                <w:szCs w:val="21"/>
              </w:rPr>
            </w:pPr>
            <w:r w:rsidRPr="00FB1939">
              <w:rPr>
                <w:bCs/>
                <w:sz w:val="21"/>
                <w:szCs w:val="21"/>
              </w:rPr>
              <w:t>policjantów OPP i SPPP,</w:t>
            </w:r>
          </w:p>
          <w:p w:rsidR="004242D0" w:rsidRPr="00FB1939" w:rsidRDefault="004242D0" w:rsidP="00363344">
            <w:pPr>
              <w:numPr>
                <w:ilvl w:val="0"/>
                <w:numId w:val="26"/>
              </w:numPr>
              <w:tabs>
                <w:tab w:val="clear" w:pos="720"/>
                <w:tab w:val="num" w:pos="243"/>
              </w:tabs>
              <w:suppressAutoHyphens w:val="0"/>
              <w:ind w:hanging="720"/>
              <w:rPr>
                <w:sz w:val="21"/>
                <w:szCs w:val="21"/>
              </w:rPr>
            </w:pPr>
            <w:r w:rsidRPr="00FB1939">
              <w:rPr>
                <w:bCs/>
                <w:sz w:val="21"/>
                <w:szCs w:val="21"/>
              </w:rPr>
              <w:t>policjantów w ramach tzw. „służb ponadnormatywnych”.</w:t>
            </w:r>
          </w:p>
          <w:p w:rsidR="004242D0" w:rsidRPr="00FB1939" w:rsidRDefault="004242D0" w:rsidP="00363344">
            <w:pPr>
              <w:numPr>
                <w:ilvl w:val="0"/>
                <w:numId w:val="28"/>
              </w:numPr>
              <w:tabs>
                <w:tab w:val="clear" w:pos="720"/>
                <w:tab w:val="num" w:pos="243"/>
              </w:tabs>
              <w:suppressAutoHyphens w:val="0"/>
              <w:ind w:left="243" w:hanging="243"/>
              <w:rPr>
                <w:sz w:val="21"/>
                <w:szCs w:val="21"/>
              </w:rPr>
            </w:pPr>
            <w:r w:rsidRPr="00FB1939">
              <w:rPr>
                <w:bCs/>
                <w:sz w:val="21"/>
                <w:szCs w:val="21"/>
              </w:rPr>
              <w:t>krajowy współczynnik liczby służb zewnętrznych na rok 2017 (K) obliczamy  dzieląc liczbę 5.009.407 (liczba służb planowana do osiągnięcia w latach ubiegłych) przez etat Policji na poziomie garnizonów na dzień 1 stycznia 2017 r.</w:t>
            </w:r>
          </w:p>
          <w:p w:rsidR="004242D0" w:rsidRPr="00FB1939" w:rsidRDefault="004242D0" w:rsidP="00363344">
            <w:pPr>
              <w:numPr>
                <w:ilvl w:val="0"/>
                <w:numId w:val="28"/>
              </w:numPr>
              <w:tabs>
                <w:tab w:val="clear" w:pos="720"/>
                <w:tab w:val="num" w:pos="243"/>
              </w:tabs>
              <w:suppressAutoHyphens w:val="0"/>
              <w:spacing w:after="200"/>
              <w:ind w:left="243" w:hanging="243"/>
              <w:rPr>
                <w:sz w:val="21"/>
                <w:szCs w:val="21"/>
              </w:rPr>
            </w:pPr>
            <w:r w:rsidRPr="00FB1939">
              <w:rPr>
                <w:bCs/>
                <w:sz w:val="21"/>
                <w:szCs w:val="21"/>
              </w:rPr>
              <w:t>oczekiwaną dla danego garnizonu wartość miernika uzyskujemy mnożąc krajowy współczynnik liczby służb zewnętrznych na rok 2017  przez liczbę etatów policyjnych.</w:t>
            </w:r>
          </w:p>
          <w:p w:rsidR="004242D0" w:rsidRPr="00671185" w:rsidRDefault="004242D0" w:rsidP="00363344">
            <w:pPr>
              <w:ind w:left="102"/>
              <w:rPr>
                <w:b/>
              </w:rPr>
            </w:pPr>
            <w:r w:rsidRPr="00671185">
              <w:rPr>
                <w:b/>
                <w:bCs/>
                <w:sz w:val="22"/>
                <w:szCs w:val="22"/>
              </w:rPr>
              <w:t xml:space="preserve">                      </w:t>
            </w:r>
            <w:proofErr w:type="spellStart"/>
            <w:r w:rsidRPr="00671185">
              <w:rPr>
                <w:b/>
                <w:bCs/>
                <w:sz w:val="22"/>
                <w:szCs w:val="22"/>
              </w:rPr>
              <w:t>Wo</w:t>
            </w:r>
            <w:proofErr w:type="spellEnd"/>
            <w:r w:rsidRPr="00671185">
              <w:rPr>
                <w:b/>
                <w:bCs/>
                <w:sz w:val="22"/>
                <w:szCs w:val="22"/>
              </w:rPr>
              <w:t xml:space="preserve"> = E x K </w:t>
            </w:r>
          </w:p>
          <w:p w:rsidR="004242D0" w:rsidRPr="00671185" w:rsidRDefault="004242D0" w:rsidP="00363344">
            <w:pPr>
              <w:ind w:left="102"/>
              <w:rPr>
                <w:bCs/>
              </w:rPr>
            </w:pPr>
            <w:r w:rsidRPr="00671185">
              <w:rPr>
                <w:bCs/>
                <w:sz w:val="22"/>
                <w:szCs w:val="22"/>
              </w:rPr>
              <w:t>gdzie:</w:t>
            </w:r>
          </w:p>
          <w:p w:rsidR="004242D0" w:rsidRPr="00671185" w:rsidRDefault="004242D0" w:rsidP="00363344">
            <w:pPr>
              <w:ind w:left="102"/>
            </w:pPr>
            <w:proofErr w:type="spellStart"/>
            <w:r w:rsidRPr="00671185">
              <w:rPr>
                <w:bCs/>
                <w:sz w:val="22"/>
                <w:szCs w:val="22"/>
              </w:rPr>
              <w:t>Wo</w:t>
            </w:r>
            <w:proofErr w:type="spellEnd"/>
            <w:r w:rsidRPr="00671185">
              <w:rPr>
                <w:bCs/>
                <w:sz w:val="22"/>
                <w:szCs w:val="22"/>
              </w:rPr>
              <w:t xml:space="preserve"> – wartość oczekiwana</w:t>
            </w:r>
          </w:p>
          <w:p w:rsidR="004242D0" w:rsidRPr="00671185" w:rsidRDefault="004242D0" w:rsidP="00363344">
            <w:pPr>
              <w:ind w:left="102"/>
            </w:pPr>
            <w:r w:rsidRPr="00671185">
              <w:rPr>
                <w:bCs/>
                <w:sz w:val="22"/>
                <w:szCs w:val="22"/>
              </w:rPr>
              <w:t>E – etat garnizonu</w:t>
            </w:r>
          </w:p>
          <w:p w:rsidR="004242D0" w:rsidRPr="00671185" w:rsidRDefault="004242D0" w:rsidP="00363344">
            <w:pPr>
              <w:ind w:left="102"/>
              <w:rPr>
                <w:bCs/>
              </w:rPr>
            </w:pPr>
            <w:r w:rsidRPr="00671185">
              <w:rPr>
                <w:bCs/>
                <w:sz w:val="22"/>
                <w:szCs w:val="22"/>
              </w:rPr>
              <w:t xml:space="preserve">K – krajowy współczynnik liczby służb zewnętrznych na rok 2017  </w:t>
            </w:r>
          </w:p>
          <w:p w:rsidR="004242D0" w:rsidRPr="00671185" w:rsidRDefault="004242D0" w:rsidP="00237067"/>
          <w:p w:rsidR="004242D0" w:rsidRPr="00671185" w:rsidRDefault="004242D0" w:rsidP="00D5261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671185">
              <w:rPr>
                <w:b/>
                <w:sz w:val="22"/>
                <w:szCs w:val="22"/>
                <w:lang w:eastAsia="en-US"/>
              </w:rPr>
              <w:t xml:space="preserve">Źródło danych: </w:t>
            </w:r>
          </w:p>
          <w:p w:rsidR="004242D0" w:rsidRPr="00671185" w:rsidRDefault="004242D0" w:rsidP="00172E99">
            <w:pPr>
              <w:spacing w:after="120"/>
            </w:pPr>
            <w:r w:rsidRPr="00671185">
              <w:rPr>
                <w:bCs/>
                <w:sz w:val="22"/>
                <w:szCs w:val="22"/>
              </w:rPr>
              <w:t xml:space="preserve">Osiągana przez KWP/KSP wartość miernika obliczana będzie na podstawie formularza III/1 </w:t>
            </w:r>
            <w:proofErr w:type="spellStart"/>
            <w:r w:rsidRPr="00671185">
              <w:rPr>
                <w:bCs/>
                <w:sz w:val="22"/>
                <w:szCs w:val="22"/>
              </w:rPr>
              <w:t>SESPol</w:t>
            </w:r>
            <w:proofErr w:type="spellEnd"/>
            <w:r w:rsidRPr="00671185">
              <w:rPr>
                <w:bCs/>
                <w:sz w:val="22"/>
                <w:szCs w:val="22"/>
              </w:rPr>
              <w:t xml:space="preserve"> </w:t>
            </w:r>
            <w:r w:rsidRPr="00671185">
              <w:rPr>
                <w:bCs/>
                <w:i/>
                <w:iCs/>
                <w:sz w:val="22"/>
                <w:szCs w:val="22"/>
              </w:rPr>
              <w:t>Zestawienie sił komendy wojewódzkiej/Stołecznej Polic</w:t>
            </w:r>
            <w:r w:rsidRPr="00671185">
              <w:rPr>
                <w:bCs/>
                <w:iCs/>
                <w:sz w:val="22"/>
                <w:szCs w:val="22"/>
              </w:rPr>
              <w:t>ji</w:t>
            </w:r>
            <w:r w:rsidRPr="00671185">
              <w:rPr>
                <w:bCs/>
                <w:i/>
                <w:iCs/>
                <w:sz w:val="22"/>
                <w:szCs w:val="22"/>
              </w:rPr>
              <w:t xml:space="preserve"> skierowanych do służby patrolowej </w:t>
            </w:r>
            <w:r w:rsidRPr="00671185">
              <w:rPr>
                <w:bCs/>
                <w:sz w:val="22"/>
                <w:szCs w:val="22"/>
              </w:rPr>
              <w:t>w danym okresie sprawozdawczym.</w:t>
            </w:r>
          </w:p>
        </w:tc>
        <w:tc>
          <w:tcPr>
            <w:tcW w:w="786" w:type="pct"/>
          </w:tcPr>
          <w:p w:rsidR="004242D0" w:rsidRPr="00671185" w:rsidRDefault="004242D0" w:rsidP="00237067">
            <w:pPr>
              <w:rPr>
                <w:b/>
              </w:rPr>
            </w:pPr>
            <w:r w:rsidRPr="00671185">
              <w:rPr>
                <w:b/>
              </w:rPr>
              <w:lastRenderedPageBreak/>
              <w:t>Miernik 7</w:t>
            </w:r>
          </w:p>
        </w:tc>
      </w:tr>
      <w:tr w:rsidR="004242D0" w:rsidRPr="00224D52" w:rsidTr="006A0BDD">
        <w:trPr>
          <w:trHeight w:val="375"/>
        </w:trPr>
        <w:tc>
          <w:tcPr>
            <w:tcW w:w="855" w:type="pct"/>
            <w:vMerge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  <w:vMerge/>
          </w:tcPr>
          <w:p w:rsidR="004242D0" w:rsidRPr="004F0EE7" w:rsidRDefault="004242D0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71" w:type="pct"/>
          </w:tcPr>
          <w:p w:rsidR="004242D0" w:rsidRPr="001E611E" w:rsidRDefault="004242D0" w:rsidP="00F544DC">
            <w:pPr>
              <w:rPr>
                <w:b/>
              </w:rPr>
            </w:pPr>
            <w:r w:rsidRPr="001E611E">
              <w:rPr>
                <w:b/>
                <w:sz w:val="22"/>
                <w:szCs w:val="22"/>
              </w:rPr>
              <w:t>Ocena pracy policjantów pełniących służbę w pobliżu miejsca zamieszkania</w:t>
            </w:r>
          </w:p>
          <w:p w:rsidR="004242D0" w:rsidRPr="001E611E" w:rsidRDefault="004242D0" w:rsidP="00F544DC">
            <w:pPr>
              <w:framePr w:hSpace="141" w:wrap="around" w:vAnchor="text" w:hAnchor="margin" w:xAlign="center" w:y="16"/>
              <w:spacing w:before="40" w:after="40"/>
              <w:suppressOverlap/>
              <w:rPr>
                <w:strike/>
              </w:rPr>
            </w:pPr>
          </w:p>
          <w:p w:rsidR="004242D0" w:rsidRPr="001E611E" w:rsidRDefault="004242D0" w:rsidP="00F544DC">
            <w:pPr>
              <w:autoSpaceDE w:val="0"/>
              <w:autoSpaceDN w:val="0"/>
              <w:adjustRightInd w:val="0"/>
              <w:spacing w:before="40" w:after="40"/>
            </w:pPr>
            <w:r w:rsidRPr="001E611E">
              <w:rPr>
                <w:sz w:val="22"/>
                <w:szCs w:val="22"/>
              </w:rPr>
              <w:t>ODPOWIEDZIALNY:</w:t>
            </w:r>
          </w:p>
          <w:p w:rsidR="004242D0" w:rsidRPr="001E611E" w:rsidRDefault="004242D0" w:rsidP="00F544DC">
            <w:pPr>
              <w:spacing w:before="40" w:after="40"/>
            </w:pPr>
            <w:r w:rsidRPr="001E611E">
              <w:rPr>
                <w:sz w:val="22"/>
                <w:szCs w:val="22"/>
              </w:rPr>
              <w:t>GABINET KGP</w:t>
            </w:r>
          </w:p>
          <w:p w:rsidR="004242D0" w:rsidRPr="001E611E" w:rsidRDefault="004242D0" w:rsidP="00237067"/>
        </w:tc>
        <w:tc>
          <w:tcPr>
            <w:tcW w:w="1429" w:type="pct"/>
          </w:tcPr>
          <w:p w:rsidR="004242D0" w:rsidRDefault="004242D0" w:rsidP="00881E2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E611E">
              <w:rPr>
                <w:b/>
                <w:sz w:val="22"/>
                <w:szCs w:val="22"/>
              </w:rPr>
              <w:t>Sposób naliczania:</w:t>
            </w:r>
          </w:p>
          <w:p w:rsidR="00860226" w:rsidRPr="001E611E" w:rsidRDefault="00860226" w:rsidP="00881E2E">
            <w:pPr>
              <w:shd w:val="clear" w:color="auto" w:fill="FFFFFF"/>
              <w:rPr>
                <w:b/>
              </w:rPr>
            </w:pPr>
          </w:p>
          <w:p w:rsidR="004242D0" w:rsidRPr="00FB1939" w:rsidRDefault="004242D0" w:rsidP="001176FF">
            <w:pPr>
              <w:rPr>
                <w:sz w:val="21"/>
                <w:szCs w:val="21"/>
              </w:rPr>
            </w:pPr>
            <w:r w:rsidRPr="00FB1939">
              <w:rPr>
                <w:bCs/>
                <w:sz w:val="21"/>
                <w:szCs w:val="21"/>
              </w:rPr>
              <w:t>Na potrzeby obliczania miernika wykorzystuje się ocenę pracy policjantów określaną na podstawie</w:t>
            </w:r>
            <w:r w:rsidR="009003BC" w:rsidRPr="00FB1939">
              <w:rPr>
                <w:sz w:val="21"/>
                <w:szCs w:val="21"/>
              </w:rPr>
              <w:t xml:space="preserve"> badania opinii - </w:t>
            </w:r>
            <w:r w:rsidR="00493EBE" w:rsidRPr="00FB1939">
              <w:rPr>
                <w:i/>
                <w:sz w:val="21"/>
                <w:szCs w:val="21"/>
              </w:rPr>
              <w:t>Polskie Badanie</w:t>
            </w:r>
            <w:r w:rsidR="009003BC" w:rsidRPr="00FB1939">
              <w:rPr>
                <w:i/>
                <w:sz w:val="21"/>
                <w:szCs w:val="21"/>
              </w:rPr>
              <w:t xml:space="preserve"> Przestępczości,</w:t>
            </w:r>
            <w:r w:rsidR="009003BC" w:rsidRPr="00FB1939">
              <w:rPr>
                <w:sz w:val="21"/>
                <w:szCs w:val="21"/>
              </w:rPr>
              <w:t xml:space="preserve"> </w:t>
            </w:r>
            <w:r w:rsidR="009003BC" w:rsidRPr="00FB1939">
              <w:rPr>
                <w:bCs/>
                <w:sz w:val="21"/>
                <w:szCs w:val="21"/>
              </w:rPr>
              <w:t xml:space="preserve"> pytanie</w:t>
            </w:r>
            <w:r w:rsidRPr="00FB1939">
              <w:rPr>
                <w:bCs/>
                <w:sz w:val="21"/>
                <w:szCs w:val="21"/>
              </w:rPr>
              <w:t xml:space="preserve">: </w:t>
            </w:r>
            <w:r w:rsidRPr="00FB1939">
              <w:rPr>
                <w:sz w:val="21"/>
                <w:szCs w:val="21"/>
              </w:rPr>
              <w:t>Jak ocenia Pan(i) pracę policjantów pełniących służbę w okolicy Pana(i) miejsca zamieszkania?”</w:t>
            </w:r>
            <w:r w:rsidRPr="00FB1939">
              <w:rPr>
                <w:bCs/>
                <w:sz w:val="21"/>
                <w:szCs w:val="21"/>
              </w:rPr>
              <w:t xml:space="preserve"> (odsetek wskazań na ocenę „raczej dobrą” i „bardzo dobrą”).</w:t>
            </w:r>
            <w:r w:rsidRPr="00FB1939">
              <w:rPr>
                <w:sz w:val="21"/>
                <w:szCs w:val="21"/>
              </w:rPr>
              <w:t xml:space="preserve"> </w:t>
            </w:r>
          </w:p>
          <w:p w:rsidR="004242D0" w:rsidRPr="00FB1939" w:rsidRDefault="004242D0" w:rsidP="00F544DC">
            <w:pPr>
              <w:outlineLvl w:val="0"/>
              <w:rPr>
                <w:sz w:val="21"/>
                <w:szCs w:val="21"/>
              </w:rPr>
            </w:pPr>
          </w:p>
          <w:p w:rsidR="004242D0" w:rsidRPr="00FB1939" w:rsidRDefault="004242D0" w:rsidP="00881E2E">
            <w:pPr>
              <w:outlineLvl w:val="0"/>
              <w:rPr>
                <w:sz w:val="21"/>
                <w:szCs w:val="21"/>
              </w:rPr>
            </w:pPr>
            <w:r w:rsidRPr="00FB1939">
              <w:rPr>
                <w:sz w:val="21"/>
                <w:szCs w:val="21"/>
              </w:rPr>
              <w:t xml:space="preserve">Wartość oczekiwana naliczana jest odrębnie dla każdej KWP/KSP. Wartości oczekiwane na 2017 rok będą obliczane na podstawie średniej arytmetycznej z trzech ostatnich edycji badań. </w:t>
            </w:r>
          </w:p>
          <w:p w:rsidR="004242D0" w:rsidRPr="00FB1939" w:rsidRDefault="004242D0" w:rsidP="00F544DC">
            <w:pPr>
              <w:rPr>
                <w:sz w:val="21"/>
                <w:szCs w:val="21"/>
              </w:rPr>
            </w:pPr>
            <w:r w:rsidRPr="00FB1939">
              <w:rPr>
                <w:sz w:val="21"/>
                <w:szCs w:val="21"/>
              </w:rPr>
              <w:t>Średni wynik dla Polski pozwoli na określenie trzech grup jednostek:</w:t>
            </w:r>
            <w:r w:rsidRPr="00FB1939">
              <w:rPr>
                <w:bCs/>
                <w:sz w:val="21"/>
                <w:szCs w:val="21"/>
              </w:rPr>
              <w:t xml:space="preserve"> </w:t>
            </w:r>
          </w:p>
          <w:p w:rsidR="004242D0" w:rsidRPr="00FB1939" w:rsidRDefault="004242D0" w:rsidP="009003BC">
            <w:pPr>
              <w:numPr>
                <w:ilvl w:val="0"/>
                <w:numId w:val="38"/>
              </w:numPr>
              <w:ind w:left="286" w:hanging="283"/>
              <w:rPr>
                <w:bCs/>
                <w:sz w:val="21"/>
                <w:szCs w:val="21"/>
              </w:rPr>
            </w:pPr>
            <w:r w:rsidRPr="00FB1939">
              <w:rPr>
                <w:bCs/>
                <w:sz w:val="21"/>
                <w:szCs w:val="21"/>
              </w:rPr>
              <w:t>tych, które znalazły się powyżej średniej krajowej (określonej na podstawie trzech ostatnich edycji badania) i będą miały za zadanie co najmniej utrzymać uzyskaną wartość,</w:t>
            </w:r>
          </w:p>
          <w:p w:rsidR="004242D0" w:rsidRPr="00FB1939" w:rsidRDefault="004242D0" w:rsidP="009003BC">
            <w:pPr>
              <w:numPr>
                <w:ilvl w:val="0"/>
                <w:numId w:val="38"/>
              </w:numPr>
              <w:ind w:left="286" w:hanging="283"/>
              <w:rPr>
                <w:bCs/>
                <w:sz w:val="21"/>
                <w:szCs w:val="21"/>
              </w:rPr>
            </w:pPr>
            <w:r w:rsidRPr="00FB1939">
              <w:rPr>
                <w:bCs/>
                <w:sz w:val="21"/>
                <w:szCs w:val="21"/>
              </w:rPr>
              <w:t>tych, które osiąg</w:t>
            </w:r>
            <w:r w:rsidR="009003BC" w:rsidRPr="00FB1939">
              <w:rPr>
                <w:bCs/>
                <w:sz w:val="21"/>
                <w:szCs w:val="21"/>
              </w:rPr>
              <w:t>nęły średnią krajową (określoną</w:t>
            </w:r>
            <w:r w:rsidRPr="00FB1939">
              <w:rPr>
                <w:bCs/>
                <w:sz w:val="21"/>
                <w:szCs w:val="21"/>
              </w:rPr>
              <w:t xml:space="preserve"> na podstawie trzech ostatnich edycji badania) lub ich wynik oscyluje 0,5 wartości wokół średniej i będą miały za zadanie zw</w:t>
            </w:r>
            <w:r w:rsidR="000F18D9" w:rsidRPr="00FB1939">
              <w:rPr>
                <w:bCs/>
                <w:sz w:val="21"/>
                <w:szCs w:val="21"/>
              </w:rPr>
              <w:t>iększenie wyniku o co najmniej</w:t>
            </w:r>
            <w:r w:rsidRPr="00FB1939">
              <w:rPr>
                <w:bCs/>
                <w:sz w:val="21"/>
                <w:szCs w:val="21"/>
              </w:rPr>
              <w:t xml:space="preserve"> 1 punkt procentowy,</w:t>
            </w:r>
          </w:p>
          <w:p w:rsidR="004242D0" w:rsidRPr="00FB1939" w:rsidRDefault="004242D0" w:rsidP="00E61033">
            <w:pPr>
              <w:numPr>
                <w:ilvl w:val="0"/>
                <w:numId w:val="38"/>
              </w:numPr>
              <w:ind w:left="286" w:hanging="283"/>
              <w:rPr>
                <w:bCs/>
                <w:sz w:val="21"/>
                <w:szCs w:val="21"/>
              </w:rPr>
            </w:pPr>
            <w:r w:rsidRPr="00FB1939">
              <w:rPr>
                <w:bCs/>
                <w:sz w:val="21"/>
                <w:szCs w:val="21"/>
              </w:rPr>
              <w:t>tych, które znalazły się poniżej średniej krajowej (określonej na podstawie trzech ostatnich edycji badania) i będą miały za zadanie zwiększenie wyniku o co najmniej 2 punkty procentowe.</w:t>
            </w:r>
          </w:p>
          <w:p w:rsidR="00E61033" w:rsidRPr="00E61033" w:rsidRDefault="00E61033" w:rsidP="00E61033">
            <w:pPr>
              <w:ind w:left="286"/>
              <w:rPr>
                <w:bCs/>
              </w:rPr>
            </w:pPr>
          </w:p>
          <w:p w:rsidR="004242D0" w:rsidRPr="001E611E" w:rsidRDefault="004242D0" w:rsidP="00F544D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1E611E">
              <w:rPr>
                <w:b/>
                <w:sz w:val="22"/>
                <w:szCs w:val="22"/>
                <w:lang w:eastAsia="en-US"/>
              </w:rPr>
              <w:t xml:space="preserve">Źródło danych: </w:t>
            </w:r>
          </w:p>
          <w:p w:rsidR="004242D0" w:rsidRPr="001E611E" w:rsidRDefault="009003BC" w:rsidP="00F544DC">
            <w:pPr>
              <w:spacing w:before="120" w:after="120"/>
              <w:ind w:right="23"/>
            </w:pPr>
            <w:r w:rsidRPr="001E611E">
              <w:rPr>
                <w:sz w:val="22"/>
                <w:szCs w:val="22"/>
              </w:rPr>
              <w:t>Badanie</w:t>
            </w:r>
            <w:r w:rsidR="004242D0" w:rsidRPr="001E611E">
              <w:rPr>
                <w:sz w:val="22"/>
                <w:szCs w:val="22"/>
              </w:rPr>
              <w:t xml:space="preserve"> opinii - </w:t>
            </w:r>
            <w:r w:rsidRPr="001E611E">
              <w:rPr>
                <w:i/>
                <w:sz w:val="22"/>
                <w:szCs w:val="22"/>
              </w:rPr>
              <w:t>Polskie Badanie</w:t>
            </w:r>
            <w:r w:rsidR="004242D0" w:rsidRPr="001E611E">
              <w:rPr>
                <w:i/>
                <w:sz w:val="22"/>
                <w:szCs w:val="22"/>
              </w:rPr>
              <w:t xml:space="preserve"> Przestępczości</w:t>
            </w:r>
          </w:p>
        </w:tc>
        <w:tc>
          <w:tcPr>
            <w:tcW w:w="786" w:type="pct"/>
          </w:tcPr>
          <w:p w:rsidR="004242D0" w:rsidRPr="001E611E" w:rsidRDefault="004242D0" w:rsidP="00237067">
            <w:r w:rsidRPr="001E611E">
              <w:rPr>
                <w:b/>
              </w:rPr>
              <w:t>Miernik 8</w:t>
            </w:r>
          </w:p>
        </w:tc>
      </w:tr>
      <w:tr w:rsidR="004242D0" w:rsidRPr="00224D52" w:rsidTr="006A0BDD">
        <w:trPr>
          <w:trHeight w:val="375"/>
        </w:trPr>
        <w:tc>
          <w:tcPr>
            <w:tcW w:w="855" w:type="pct"/>
            <w:vMerge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  <w:vMerge/>
          </w:tcPr>
          <w:p w:rsidR="004242D0" w:rsidRPr="004F0EE7" w:rsidRDefault="004242D0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71" w:type="pct"/>
          </w:tcPr>
          <w:p w:rsidR="004242D0" w:rsidRPr="00F87CFB" w:rsidRDefault="004242D0" w:rsidP="00F544DC">
            <w:pPr>
              <w:rPr>
                <w:b/>
              </w:rPr>
            </w:pPr>
            <w:r w:rsidRPr="00F87CFB">
              <w:rPr>
                <w:b/>
                <w:sz w:val="22"/>
                <w:szCs w:val="22"/>
              </w:rPr>
              <w:t>Procentowy współczynnik zatrzymań na gorącym uczynku lub w bezpośrednim pościgu dot. podejrzanych w 7 kategoriach przestępstw w stosunku do postępowań wszczętych</w:t>
            </w:r>
          </w:p>
          <w:p w:rsidR="004242D0" w:rsidRPr="00F87CFB" w:rsidRDefault="004242D0" w:rsidP="00F544DC"/>
          <w:p w:rsidR="004242D0" w:rsidRPr="00F87CFB" w:rsidRDefault="004242D0" w:rsidP="00F544DC"/>
          <w:p w:rsidR="004242D0" w:rsidRPr="00F87CFB" w:rsidRDefault="004242D0" w:rsidP="00F544DC">
            <w:r w:rsidRPr="00F87CFB">
              <w:rPr>
                <w:sz w:val="22"/>
                <w:szCs w:val="22"/>
              </w:rPr>
              <w:t>ODPOWIEDZIALNY:</w:t>
            </w:r>
          </w:p>
          <w:p w:rsidR="004242D0" w:rsidRPr="00F87CFB" w:rsidRDefault="004242D0" w:rsidP="00F544DC">
            <w:r w:rsidRPr="00F87CFB">
              <w:rPr>
                <w:sz w:val="22"/>
                <w:szCs w:val="22"/>
              </w:rPr>
              <w:t>BIURO PREWENCJI KGP</w:t>
            </w:r>
          </w:p>
          <w:p w:rsidR="004242D0" w:rsidRPr="00F87CFB" w:rsidRDefault="004242D0" w:rsidP="00237067"/>
        </w:tc>
        <w:tc>
          <w:tcPr>
            <w:tcW w:w="1429" w:type="pct"/>
          </w:tcPr>
          <w:p w:rsidR="004242D0" w:rsidRPr="00F87CFB" w:rsidRDefault="004242D0" w:rsidP="00C341D4">
            <w:pPr>
              <w:shd w:val="clear" w:color="auto" w:fill="FFFFFF"/>
              <w:rPr>
                <w:b/>
              </w:rPr>
            </w:pPr>
            <w:r w:rsidRPr="00F87CFB">
              <w:rPr>
                <w:b/>
                <w:sz w:val="22"/>
                <w:szCs w:val="22"/>
              </w:rPr>
              <w:t>Sposób naliczania:</w:t>
            </w:r>
          </w:p>
          <w:p w:rsidR="004242D0" w:rsidRPr="00F87CFB" w:rsidRDefault="004242D0" w:rsidP="00C52907">
            <w:pPr>
              <w:shd w:val="clear" w:color="auto" w:fill="FFFFFF"/>
            </w:pPr>
          </w:p>
          <w:p w:rsidR="004242D0" w:rsidRPr="00F87CFB" w:rsidRDefault="004242D0" w:rsidP="00C52907">
            <w:pPr>
              <w:shd w:val="clear" w:color="auto" w:fill="FFFFFF"/>
            </w:pPr>
            <w:r w:rsidRPr="00F87CFB">
              <w:rPr>
                <w:sz w:val="22"/>
                <w:szCs w:val="22"/>
              </w:rPr>
              <w:t xml:space="preserve">Miernik naliczany jest odrębnie dla każdej KWP/KSP według następującego wzoru: </w:t>
            </w:r>
          </w:p>
          <w:p w:rsidR="004242D0" w:rsidRPr="00F87CFB" w:rsidRDefault="004242D0" w:rsidP="00C52907">
            <w:pPr>
              <w:rPr>
                <w:b/>
              </w:rPr>
            </w:pPr>
          </w:p>
          <w:p w:rsidR="004242D0" w:rsidRPr="00F87CFB" w:rsidRDefault="008B2FD0" w:rsidP="00C52907">
            <w:pPr>
              <w:shd w:val="clear" w:color="auto" w:fill="FFFFFF"/>
              <w:ind w:left="129"/>
              <w:jc w:val="center"/>
              <w:rPr>
                <w:b/>
                <w:i/>
              </w:rPr>
            </w:pPr>
            <w:r>
              <w:pict>
                <v:shape id="_x0000_i1033" type="#_x0000_t75" style="width:97.5pt;height:24.75pt" equationxml="&lt;">
                  <v:imagedata r:id="rId13" o:title="" chromakey="white"/>
                </v:shape>
              </w:pict>
            </w:r>
          </w:p>
          <w:p w:rsidR="004242D0" w:rsidRPr="00F87CFB" w:rsidRDefault="004242D0" w:rsidP="00C52907">
            <w:pPr>
              <w:rPr>
                <w:b/>
              </w:rPr>
            </w:pPr>
            <w:r w:rsidRPr="00F87CFB">
              <w:rPr>
                <w:b/>
                <w:sz w:val="22"/>
                <w:szCs w:val="22"/>
              </w:rPr>
              <w:t>gdzie:</w:t>
            </w:r>
          </w:p>
          <w:p w:rsidR="004242D0" w:rsidRPr="00F87CFB" w:rsidRDefault="004242D0" w:rsidP="00C52907">
            <w:pPr>
              <w:rPr>
                <w:b/>
              </w:rPr>
            </w:pPr>
          </w:p>
          <w:p w:rsidR="004242D0" w:rsidRPr="00F87CFB" w:rsidRDefault="004242D0" w:rsidP="00C52907">
            <w:r w:rsidRPr="00F87CFB">
              <w:rPr>
                <w:b/>
                <w:sz w:val="22"/>
                <w:szCs w:val="22"/>
              </w:rPr>
              <w:t xml:space="preserve">MG </w:t>
            </w:r>
            <w:r w:rsidRPr="00F87CFB">
              <w:rPr>
                <w:sz w:val="22"/>
                <w:szCs w:val="22"/>
              </w:rPr>
              <w:t>– procentowy współczynnik zatrzymań na gorącym uczynku lub w bezpośrednim pościgu;</w:t>
            </w:r>
          </w:p>
          <w:p w:rsidR="004242D0" w:rsidRPr="00F87CFB" w:rsidRDefault="004242D0" w:rsidP="00C52907">
            <w:r w:rsidRPr="00F87CFB">
              <w:rPr>
                <w:b/>
                <w:sz w:val="22"/>
                <w:szCs w:val="22"/>
              </w:rPr>
              <w:t>ZG</w:t>
            </w:r>
            <w:r w:rsidRPr="00F87CFB">
              <w:rPr>
                <w:sz w:val="22"/>
                <w:szCs w:val="22"/>
              </w:rPr>
              <w:t xml:space="preserve"> – liczba osób zatrzymanych na gorącym uczynku lub w bezpośrednim pościgu;</w:t>
            </w:r>
          </w:p>
          <w:p w:rsidR="004242D0" w:rsidRPr="00F87CFB" w:rsidRDefault="004242D0" w:rsidP="00C52907">
            <w:r w:rsidRPr="00F87CFB">
              <w:rPr>
                <w:b/>
                <w:sz w:val="22"/>
                <w:szCs w:val="22"/>
              </w:rPr>
              <w:t>PW</w:t>
            </w:r>
            <w:r w:rsidRPr="00F87CFB">
              <w:rPr>
                <w:sz w:val="22"/>
                <w:szCs w:val="22"/>
              </w:rPr>
              <w:t xml:space="preserve"> – liczba postępowań wszczętych.</w:t>
            </w:r>
          </w:p>
          <w:p w:rsidR="004242D0" w:rsidRPr="00F87CFB" w:rsidRDefault="004242D0" w:rsidP="00C52907"/>
          <w:p w:rsidR="004242D0" w:rsidRPr="00FB1939" w:rsidRDefault="004242D0" w:rsidP="00C52907">
            <w:pPr>
              <w:rPr>
                <w:sz w:val="21"/>
                <w:szCs w:val="21"/>
              </w:rPr>
            </w:pPr>
            <w:r w:rsidRPr="00FB1939">
              <w:rPr>
                <w:b/>
                <w:sz w:val="21"/>
                <w:szCs w:val="21"/>
              </w:rPr>
              <w:t>Liczba</w:t>
            </w:r>
            <w:r w:rsidRPr="00FB1939">
              <w:rPr>
                <w:sz w:val="21"/>
                <w:szCs w:val="21"/>
              </w:rPr>
              <w:t xml:space="preserve"> </w:t>
            </w:r>
            <w:r w:rsidRPr="00FB1939">
              <w:rPr>
                <w:b/>
                <w:sz w:val="21"/>
                <w:szCs w:val="21"/>
              </w:rPr>
              <w:t>ZG</w:t>
            </w:r>
            <w:r w:rsidRPr="00FB1939">
              <w:rPr>
                <w:sz w:val="21"/>
                <w:szCs w:val="21"/>
              </w:rPr>
              <w:t xml:space="preserve"> – osób zatrzymanych stanowi sumę wartości wprowadzonych w zbiorach Krajowego Systemu Informacyjnego Policji:</w:t>
            </w:r>
          </w:p>
          <w:p w:rsidR="004242D0" w:rsidRPr="00FB1939" w:rsidRDefault="004242D0" w:rsidP="00C341D4">
            <w:pPr>
              <w:numPr>
                <w:ilvl w:val="0"/>
                <w:numId w:val="29"/>
              </w:numPr>
              <w:suppressAutoHyphens w:val="0"/>
              <w:ind w:left="428"/>
              <w:jc w:val="both"/>
              <w:rPr>
                <w:sz w:val="21"/>
                <w:szCs w:val="21"/>
              </w:rPr>
            </w:pPr>
            <w:r w:rsidRPr="00FB1939">
              <w:rPr>
                <w:b/>
                <w:sz w:val="21"/>
                <w:szCs w:val="21"/>
              </w:rPr>
              <w:t>A</w:t>
            </w:r>
            <w:r w:rsidRPr="00FB1939">
              <w:rPr>
                <w:sz w:val="21"/>
                <w:szCs w:val="21"/>
              </w:rPr>
              <w:t xml:space="preserve"> - ujęcie/pościg - policjant kryminalny;</w:t>
            </w:r>
          </w:p>
          <w:p w:rsidR="004242D0" w:rsidRPr="00FB1939" w:rsidRDefault="004242D0" w:rsidP="00C341D4">
            <w:pPr>
              <w:numPr>
                <w:ilvl w:val="0"/>
                <w:numId w:val="29"/>
              </w:numPr>
              <w:suppressAutoHyphens w:val="0"/>
              <w:ind w:left="428"/>
              <w:jc w:val="both"/>
              <w:rPr>
                <w:sz w:val="21"/>
                <w:szCs w:val="21"/>
              </w:rPr>
            </w:pPr>
            <w:r w:rsidRPr="00FB1939">
              <w:rPr>
                <w:b/>
                <w:sz w:val="21"/>
                <w:szCs w:val="21"/>
              </w:rPr>
              <w:t>B</w:t>
            </w:r>
            <w:r w:rsidRPr="00FB1939">
              <w:rPr>
                <w:sz w:val="21"/>
                <w:szCs w:val="21"/>
              </w:rPr>
              <w:t xml:space="preserve"> - ujęcie/pościg - policjant PG;</w:t>
            </w:r>
          </w:p>
          <w:p w:rsidR="004242D0" w:rsidRPr="00FB1939" w:rsidRDefault="004242D0" w:rsidP="00C341D4">
            <w:pPr>
              <w:numPr>
                <w:ilvl w:val="0"/>
                <w:numId w:val="29"/>
              </w:numPr>
              <w:suppressAutoHyphens w:val="0"/>
              <w:ind w:left="428"/>
              <w:jc w:val="both"/>
              <w:rPr>
                <w:sz w:val="21"/>
                <w:szCs w:val="21"/>
              </w:rPr>
            </w:pPr>
            <w:r w:rsidRPr="00FB1939">
              <w:rPr>
                <w:b/>
                <w:sz w:val="21"/>
                <w:szCs w:val="21"/>
              </w:rPr>
              <w:t>C</w:t>
            </w:r>
            <w:r w:rsidRPr="00FB1939">
              <w:rPr>
                <w:sz w:val="21"/>
                <w:szCs w:val="21"/>
              </w:rPr>
              <w:t xml:space="preserve"> - ujęcie/pościg - policjant DŚ</w:t>
            </w:r>
          </w:p>
          <w:p w:rsidR="004242D0" w:rsidRPr="00FB1939" w:rsidRDefault="004242D0" w:rsidP="00C341D4">
            <w:pPr>
              <w:numPr>
                <w:ilvl w:val="0"/>
                <w:numId w:val="29"/>
              </w:numPr>
              <w:suppressAutoHyphens w:val="0"/>
              <w:ind w:left="428"/>
              <w:jc w:val="both"/>
              <w:rPr>
                <w:sz w:val="21"/>
                <w:szCs w:val="21"/>
              </w:rPr>
            </w:pPr>
            <w:r w:rsidRPr="00FB1939">
              <w:rPr>
                <w:b/>
                <w:sz w:val="21"/>
                <w:szCs w:val="21"/>
              </w:rPr>
              <w:t>D</w:t>
            </w:r>
            <w:r w:rsidRPr="00FB1939">
              <w:rPr>
                <w:sz w:val="21"/>
                <w:szCs w:val="21"/>
              </w:rPr>
              <w:t xml:space="preserve"> - ujęcie/pościg - policjant prewencji kryminalnej;</w:t>
            </w:r>
          </w:p>
          <w:p w:rsidR="004242D0" w:rsidRPr="00FB1939" w:rsidRDefault="004242D0" w:rsidP="00C341D4">
            <w:pPr>
              <w:numPr>
                <w:ilvl w:val="0"/>
                <w:numId w:val="29"/>
              </w:numPr>
              <w:suppressAutoHyphens w:val="0"/>
              <w:ind w:left="428"/>
              <w:jc w:val="both"/>
              <w:rPr>
                <w:sz w:val="21"/>
                <w:szCs w:val="21"/>
              </w:rPr>
            </w:pPr>
            <w:r w:rsidRPr="00FB1939">
              <w:rPr>
                <w:b/>
                <w:sz w:val="21"/>
                <w:szCs w:val="21"/>
              </w:rPr>
              <w:t>E</w:t>
            </w:r>
            <w:r w:rsidRPr="00FB1939">
              <w:rPr>
                <w:sz w:val="21"/>
                <w:szCs w:val="21"/>
              </w:rPr>
              <w:t xml:space="preserve"> - ujęcie/pościg - policjant komórki patrolowej;</w:t>
            </w:r>
          </w:p>
          <w:p w:rsidR="004242D0" w:rsidRPr="00FB1939" w:rsidRDefault="004242D0" w:rsidP="00C341D4">
            <w:pPr>
              <w:numPr>
                <w:ilvl w:val="0"/>
                <w:numId w:val="29"/>
              </w:numPr>
              <w:suppressAutoHyphens w:val="0"/>
              <w:ind w:left="428"/>
              <w:jc w:val="both"/>
              <w:rPr>
                <w:sz w:val="21"/>
                <w:szCs w:val="21"/>
              </w:rPr>
            </w:pPr>
            <w:r w:rsidRPr="00FB1939">
              <w:rPr>
                <w:b/>
                <w:sz w:val="21"/>
                <w:szCs w:val="21"/>
              </w:rPr>
              <w:t>F</w:t>
            </w:r>
            <w:r w:rsidRPr="00FB1939">
              <w:rPr>
                <w:sz w:val="21"/>
                <w:szCs w:val="21"/>
              </w:rPr>
              <w:t xml:space="preserve"> - ujęcie/pościg - policjant RD;</w:t>
            </w:r>
          </w:p>
          <w:p w:rsidR="004242D0" w:rsidRPr="00FB1939" w:rsidRDefault="004242D0" w:rsidP="00C341D4">
            <w:pPr>
              <w:numPr>
                <w:ilvl w:val="0"/>
                <w:numId w:val="29"/>
              </w:numPr>
              <w:suppressAutoHyphens w:val="0"/>
              <w:ind w:left="428"/>
              <w:jc w:val="both"/>
              <w:rPr>
                <w:sz w:val="21"/>
                <w:szCs w:val="21"/>
              </w:rPr>
            </w:pPr>
            <w:r w:rsidRPr="00FB1939">
              <w:rPr>
                <w:b/>
                <w:sz w:val="21"/>
                <w:szCs w:val="21"/>
              </w:rPr>
              <w:t>G</w:t>
            </w:r>
            <w:r w:rsidRPr="00FB1939">
              <w:rPr>
                <w:sz w:val="21"/>
                <w:szCs w:val="21"/>
              </w:rPr>
              <w:t xml:space="preserve"> - ujęcie/pościg - policjant (dzielnicowy);</w:t>
            </w:r>
          </w:p>
          <w:p w:rsidR="004242D0" w:rsidRPr="00FB1939" w:rsidRDefault="004242D0" w:rsidP="00C341D4">
            <w:pPr>
              <w:numPr>
                <w:ilvl w:val="0"/>
                <w:numId w:val="29"/>
              </w:numPr>
              <w:suppressAutoHyphens w:val="0"/>
              <w:ind w:left="428"/>
              <w:jc w:val="both"/>
              <w:rPr>
                <w:sz w:val="21"/>
                <w:szCs w:val="21"/>
              </w:rPr>
            </w:pPr>
            <w:r w:rsidRPr="00FB1939">
              <w:rPr>
                <w:b/>
                <w:sz w:val="21"/>
                <w:szCs w:val="21"/>
              </w:rPr>
              <w:t>H</w:t>
            </w:r>
            <w:r w:rsidRPr="00FB1939">
              <w:rPr>
                <w:sz w:val="21"/>
                <w:szCs w:val="21"/>
              </w:rPr>
              <w:t xml:space="preserve"> - ujęcie/pościg - policjant do spraw nieletnich i patologii;</w:t>
            </w:r>
          </w:p>
          <w:p w:rsidR="004242D0" w:rsidRPr="00FB1939" w:rsidRDefault="004242D0" w:rsidP="00C341D4">
            <w:pPr>
              <w:numPr>
                <w:ilvl w:val="0"/>
                <w:numId w:val="29"/>
              </w:numPr>
              <w:suppressAutoHyphens w:val="0"/>
              <w:ind w:left="428"/>
              <w:jc w:val="both"/>
              <w:rPr>
                <w:sz w:val="21"/>
                <w:szCs w:val="21"/>
              </w:rPr>
            </w:pPr>
            <w:r w:rsidRPr="00FB1939">
              <w:rPr>
                <w:b/>
                <w:sz w:val="21"/>
                <w:szCs w:val="21"/>
              </w:rPr>
              <w:t>Y</w:t>
            </w:r>
            <w:r w:rsidRPr="00FB1939">
              <w:rPr>
                <w:sz w:val="21"/>
                <w:szCs w:val="21"/>
              </w:rPr>
              <w:t xml:space="preserve"> - ujęcie/pościg - inny policjant.</w:t>
            </w:r>
          </w:p>
          <w:p w:rsidR="004242D0" w:rsidRPr="00FB1939" w:rsidRDefault="004242D0" w:rsidP="00C52907">
            <w:pPr>
              <w:rPr>
                <w:i/>
                <w:sz w:val="21"/>
                <w:szCs w:val="21"/>
              </w:rPr>
            </w:pPr>
            <w:r w:rsidRPr="00FB1939">
              <w:rPr>
                <w:sz w:val="21"/>
                <w:szCs w:val="21"/>
              </w:rPr>
              <w:t xml:space="preserve">Wymienione wartości powinny być wybierane w przypadku, gdy policjant dokonał zatrzymania osoby na gorącym uczynku przestępstwa lub w pościgu podjętym bezpośrednio po popełnieniu przestępstwa. Zatrzymania te dokonywane są przez Policję na </w:t>
            </w:r>
            <w:r w:rsidRPr="00FB1939">
              <w:rPr>
                <w:sz w:val="21"/>
                <w:szCs w:val="21"/>
              </w:rPr>
              <w:lastRenderedPageBreak/>
              <w:t xml:space="preserve">podstawie art. 244 </w:t>
            </w:r>
            <w:r w:rsidRPr="00FB1939">
              <w:rPr>
                <w:i/>
                <w:sz w:val="21"/>
                <w:szCs w:val="21"/>
              </w:rPr>
              <w:t>k.p.k</w:t>
            </w:r>
            <w:r w:rsidRPr="00FB1939">
              <w:rPr>
                <w:sz w:val="21"/>
                <w:szCs w:val="21"/>
              </w:rPr>
              <w:t xml:space="preserve">., art. 32 e § 1 lub art. 32g § 1 </w:t>
            </w:r>
            <w:r w:rsidRPr="00FB1939">
              <w:rPr>
                <w:i/>
                <w:sz w:val="21"/>
                <w:szCs w:val="21"/>
              </w:rPr>
              <w:t>ustawy o postępowaniu w sprawach nieletnich.</w:t>
            </w:r>
          </w:p>
          <w:p w:rsidR="004242D0" w:rsidRPr="00FB1939" w:rsidRDefault="004242D0" w:rsidP="00C52907">
            <w:pPr>
              <w:rPr>
                <w:sz w:val="21"/>
                <w:szCs w:val="21"/>
              </w:rPr>
            </w:pPr>
          </w:p>
          <w:p w:rsidR="004242D0" w:rsidRPr="00FB1939" w:rsidRDefault="004242D0" w:rsidP="00C52907">
            <w:pPr>
              <w:numPr>
                <w:ilvl w:val="0"/>
                <w:numId w:val="29"/>
              </w:numPr>
              <w:suppressAutoHyphens w:val="0"/>
              <w:ind w:left="343" w:hanging="343"/>
              <w:jc w:val="both"/>
              <w:rPr>
                <w:sz w:val="21"/>
                <w:szCs w:val="21"/>
              </w:rPr>
            </w:pPr>
            <w:r w:rsidRPr="00FB1939">
              <w:rPr>
                <w:sz w:val="21"/>
                <w:szCs w:val="21"/>
                <w:u w:val="single"/>
              </w:rPr>
              <w:t>Zatrzymanie na gorącym uczynku</w:t>
            </w:r>
            <w:r w:rsidRPr="00FB1939">
              <w:rPr>
                <w:sz w:val="21"/>
                <w:szCs w:val="21"/>
              </w:rPr>
              <w:t xml:space="preserve"> – oznacza, iż dokonujący tej czynności policjant lub policjanci przed podjęciem zatrzymania lub przystępując do zatrzymania dostrzegają zachowanie osoby zatrzymywanej wypełniające ustawowe znamiona przestępstwa.</w:t>
            </w:r>
          </w:p>
          <w:p w:rsidR="004242D0" w:rsidRPr="00FB1939" w:rsidRDefault="004242D0" w:rsidP="00C52907">
            <w:pPr>
              <w:numPr>
                <w:ilvl w:val="0"/>
                <w:numId w:val="29"/>
              </w:numPr>
              <w:suppressAutoHyphens w:val="0"/>
              <w:ind w:left="343" w:hanging="343"/>
              <w:jc w:val="both"/>
              <w:rPr>
                <w:sz w:val="21"/>
                <w:szCs w:val="21"/>
              </w:rPr>
            </w:pPr>
            <w:r w:rsidRPr="00FB1939">
              <w:rPr>
                <w:sz w:val="21"/>
                <w:szCs w:val="21"/>
                <w:u w:val="single"/>
              </w:rPr>
              <w:t>Zatrzymanie w bezpośrednim pościgu</w:t>
            </w:r>
            <w:r w:rsidRPr="00FB1939">
              <w:rPr>
                <w:sz w:val="21"/>
                <w:szCs w:val="21"/>
              </w:rPr>
              <w:t xml:space="preserve"> – zatrzymanie jest wynikiem podążania za sprawcą, którego przestępne zachowanie zostało dostrzeżone przez policjanta lub policjantów, w celu uniemożliwienia oddalenia się sprawcy. Ten „rodzaj” zatrzymania ma miejsce również w przypadku, gdy sprawca nie został dostrzeżony w miejscu popełnienia przestępstwa, ale możliwe jest ustalenie kierunku oddalania się sprawcy lub w sytuacji, gdy w czasie podążania za sprawcą dojdzie do utraty z nim kontaktu wzrokowego. </w:t>
            </w:r>
          </w:p>
          <w:p w:rsidR="004242D0" w:rsidRPr="00FB1939" w:rsidRDefault="004242D0" w:rsidP="00C52907">
            <w:pPr>
              <w:numPr>
                <w:ilvl w:val="0"/>
                <w:numId w:val="29"/>
              </w:numPr>
              <w:suppressAutoHyphens w:val="0"/>
              <w:ind w:left="343" w:hanging="343"/>
              <w:jc w:val="both"/>
              <w:rPr>
                <w:sz w:val="21"/>
                <w:szCs w:val="21"/>
              </w:rPr>
            </w:pPr>
            <w:r w:rsidRPr="00FB1939">
              <w:rPr>
                <w:sz w:val="21"/>
                <w:szCs w:val="21"/>
                <w:u w:val="single"/>
              </w:rPr>
              <w:t>Nie stanowi zatrzymania sprawcy na gorącym uczynku przestępstwa lub w bezpośrednim pościgu po jego popełnieniu</w:t>
            </w:r>
            <w:r w:rsidRPr="00FB1939">
              <w:rPr>
                <w:sz w:val="21"/>
                <w:szCs w:val="21"/>
              </w:rPr>
              <w:t xml:space="preserve">, ujęcie dokonane przez obywatela na podstawie art. 243 k.p.k. albo przez inny niż Policja organ uprawniony do zatrzymywania osób i następnie przekazanie tej osoby organom Policji. </w:t>
            </w:r>
          </w:p>
          <w:p w:rsidR="004242D0" w:rsidRPr="00FB1939" w:rsidRDefault="004242D0" w:rsidP="00C52907">
            <w:pPr>
              <w:rPr>
                <w:sz w:val="21"/>
                <w:szCs w:val="21"/>
              </w:rPr>
            </w:pPr>
          </w:p>
          <w:p w:rsidR="004242D0" w:rsidRPr="00FB1939" w:rsidRDefault="004242D0" w:rsidP="00C52907">
            <w:pPr>
              <w:rPr>
                <w:b/>
                <w:sz w:val="21"/>
                <w:szCs w:val="21"/>
              </w:rPr>
            </w:pPr>
            <w:r w:rsidRPr="00FB1939">
              <w:rPr>
                <w:b/>
                <w:sz w:val="21"/>
                <w:szCs w:val="21"/>
              </w:rPr>
              <w:t xml:space="preserve">Liczba PW – </w:t>
            </w:r>
            <w:r w:rsidRPr="00FB1939">
              <w:rPr>
                <w:sz w:val="21"/>
                <w:szCs w:val="21"/>
              </w:rPr>
              <w:t>postępowania wszczęte w 7 wybranych kategoriach przestępstw, stanowi sumę postępowań wszczętych z grup przestępstw:</w:t>
            </w:r>
          </w:p>
          <w:p w:rsidR="004242D0" w:rsidRPr="00FB1939" w:rsidRDefault="004242D0" w:rsidP="00C52907">
            <w:pPr>
              <w:numPr>
                <w:ilvl w:val="0"/>
                <w:numId w:val="30"/>
              </w:numPr>
              <w:suppressAutoHyphens w:val="0"/>
              <w:jc w:val="both"/>
              <w:rPr>
                <w:sz w:val="21"/>
                <w:szCs w:val="21"/>
              </w:rPr>
            </w:pPr>
            <w:r w:rsidRPr="00FB1939">
              <w:rPr>
                <w:sz w:val="21"/>
                <w:szCs w:val="21"/>
              </w:rPr>
              <w:t>Bójka i pobicie;</w:t>
            </w:r>
          </w:p>
          <w:p w:rsidR="004242D0" w:rsidRPr="00FB1939" w:rsidRDefault="004242D0" w:rsidP="00C52907">
            <w:pPr>
              <w:numPr>
                <w:ilvl w:val="0"/>
                <w:numId w:val="30"/>
              </w:numPr>
              <w:suppressAutoHyphens w:val="0"/>
              <w:jc w:val="both"/>
              <w:rPr>
                <w:sz w:val="21"/>
                <w:szCs w:val="21"/>
              </w:rPr>
            </w:pPr>
            <w:r w:rsidRPr="00FB1939">
              <w:rPr>
                <w:sz w:val="21"/>
                <w:szCs w:val="21"/>
              </w:rPr>
              <w:lastRenderedPageBreak/>
              <w:t>Kradzież cudzej rzeczy;</w:t>
            </w:r>
          </w:p>
          <w:p w:rsidR="004242D0" w:rsidRPr="00FB1939" w:rsidRDefault="004242D0" w:rsidP="00C52907">
            <w:pPr>
              <w:numPr>
                <w:ilvl w:val="0"/>
                <w:numId w:val="30"/>
              </w:numPr>
              <w:suppressAutoHyphens w:val="0"/>
              <w:jc w:val="both"/>
              <w:rPr>
                <w:sz w:val="21"/>
                <w:szCs w:val="21"/>
              </w:rPr>
            </w:pPr>
            <w:r w:rsidRPr="00FB1939">
              <w:rPr>
                <w:sz w:val="21"/>
                <w:szCs w:val="21"/>
              </w:rPr>
              <w:t>Kradzież samochodu i poprzez włamanie;</w:t>
            </w:r>
          </w:p>
          <w:p w:rsidR="004242D0" w:rsidRPr="00FB1939" w:rsidRDefault="004242D0" w:rsidP="00C52907">
            <w:pPr>
              <w:numPr>
                <w:ilvl w:val="0"/>
                <w:numId w:val="30"/>
              </w:numPr>
              <w:suppressAutoHyphens w:val="0"/>
              <w:jc w:val="both"/>
              <w:rPr>
                <w:sz w:val="21"/>
                <w:szCs w:val="21"/>
              </w:rPr>
            </w:pPr>
            <w:r w:rsidRPr="00FB1939">
              <w:rPr>
                <w:sz w:val="21"/>
                <w:szCs w:val="21"/>
              </w:rPr>
              <w:t>Kradzież z włamaniem:</w:t>
            </w:r>
          </w:p>
          <w:p w:rsidR="004242D0" w:rsidRPr="00FB1939" w:rsidRDefault="004242D0" w:rsidP="00C52907">
            <w:pPr>
              <w:numPr>
                <w:ilvl w:val="0"/>
                <w:numId w:val="30"/>
              </w:numPr>
              <w:suppressAutoHyphens w:val="0"/>
              <w:jc w:val="both"/>
              <w:rPr>
                <w:sz w:val="21"/>
                <w:szCs w:val="21"/>
              </w:rPr>
            </w:pPr>
            <w:r w:rsidRPr="00FB1939">
              <w:rPr>
                <w:sz w:val="21"/>
                <w:szCs w:val="21"/>
              </w:rPr>
              <w:t>Rozbój, kradzież i wymuszenie;</w:t>
            </w:r>
          </w:p>
          <w:p w:rsidR="004242D0" w:rsidRPr="00FB1939" w:rsidRDefault="004242D0" w:rsidP="00C52907">
            <w:pPr>
              <w:numPr>
                <w:ilvl w:val="0"/>
                <w:numId w:val="30"/>
              </w:numPr>
              <w:suppressAutoHyphens w:val="0"/>
              <w:jc w:val="both"/>
              <w:rPr>
                <w:sz w:val="21"/>
                <w:szCs w:val="21"/>
              </w:rPr>
            </w:pPr>
            <w:r w:rsidRPr="00FB1939">
              <w:rPr>
                <w:sz w:val="21"/>
                <w:szCs w:val="21"/>
              </w:rPr>
              <w:t>Uszkodzenie mienia;</w:t>
            </w:r>
          </w:p>
          <w:p w:rsidR="004242D0" w:rsidRPr="00FB1939" w:rsidRDefault="004242D0" w:rsidP="00C52907">
            <w:pPr>
              <w:numPr>
                <w:ilvl w:val="0"/>
                <w:numId w:val="30"/>
              </w:numPr>
              <w:suppressAutoHyphens w:val="0"/>
              <w:jc w:val="both"/>
              <w:rPr>
                <w:sz w:val="21"/>
                <w:szCs w:val="21"/>
              </w:rPr>
            </w:pPr>
            <w:r w:rsidRPr="00FB1939">
              <w:rPr>
                <w:sz w:val="21"/>
                <w:szCs w:val="21"/>
              </w:rPr>
              <w:t>Uszczerbek na zdrowiu.</w:t>
            </w:r>
          </w:p>
          <w:p w:rsidR="004242D0" w:rsidRPr="00FB1939" w:rsidRDefault="004242D0" w:rsidP="00C52907">
            <w:pPr>
              <w:ind w:left="720"/>
              <w:jc w:val="both"/>
              <w:rPr>
                <w:sz w:val="21"/>
                <w:szCs w:val="21"/>
              </w:rPr>
            </w:pPr>
          </w:p>
          <w:p w:rsidR="004242D0" w:rsidRPr="00FB1939" w:rsidRDefault="004242D0" w:rsidP="00C52907">
            <w:pPr>
              <w:ind w:left="34"/>
              <w:rPr>
                <w:sz w:val="21"/>
                <w:szCs w:val="21"/>
              </w:rPr>
            </w:pPr>
            <w:r w:rsidRPr="00FB1939">
              <w:rPr>
                <w:bCs/>
                <w:sz w:val="21"/>
                <w:szCs w:val="21"/>
              </w:rPr>
              <w:t>Podstawą wyliczenia wartości oczekiwanej miernika na 2017 r. są informacje statystyczne dotyczące liczby postępowań wszczętych</w:t>
            </w:r>
            <w:r w:rsidRPr="00FB1939">
              <w:rPr>
                <w:sz w:val="21"/>
                <w:szCs w:val="21"/>
              </w:rPr>
              <w:t xml:space="preserve"> w 7 kategoriach przestępstw oraz liczby osób zatrzymanych na gorącym uczynku lub w bezpośrednim pościgu, w tym nieletnich w tych kategoriach przestępstw. </w:t>
            </w:r>
          </w:p>
          <w:p w:rsidR="004242D0" w:rsidRPr="00FB1939" w:rsidRDefault="004242D0" w:rsidP="00C52907">
            <w:pPr>
              <w:ind w:left="34"/>
              <w:rPr>
                <w:sz w:val="21"/>
                <w:szCs w:val="21"/>
              </w:rPr>
            </w:pPr>
            <w:r w:rsidRPr="00FB1939">
              <w:rPr>
                <w:sz w:val="21"/>
                <w:szCs w:val="21"/>
              </w:rPr>
              <w:t>Garnizony Policji, które w 2016 r. osiągnęły procentowy współczynnik zatrzymań na gorącym uczynku lub w bezpośrednim pościgu na poziomie średniej krajowej lub powyżej, w 2017 r. mają osiągnąć współczynnik nie mniejszy niż osiągnęły w 2016 r.</w:t>
            </w:r>
          </w:p>
          <w:p w:rsidR="004242D0" w:rsidRPr="00FB1939" w:rsidRDefault="004242D0" w:rsidP="00C52907">
            <w:pPr>
              <w:spacing w:after="200"/>
              <w:rPr>
                <w:sz w:val="21"/>
                <w:szCs w:val="21"/>
              </w:rPr>
            </w:pPr>
            <w:r w:rsidRPr="00FB1939">
              <w:rPr>
                <w:sz w:val="21"/>
                <w:szCs w:val="21"/>
              </w:rPr>
              <w:t xml:space="preserve">Garnizony Policji, które w 2016 r. osiągnęły procentowy współczynnik zatrzymań na gorącym uczynku lub w bezpośrednim pościgu poniżej średniej krajowej, w 2017 r., mają  osiągnąć procentowy współczynnik wyliczony wg następującego wzoru: </w:t>
            </w:r>
          </w:p>
          <w:p w:rsidR="004242D0" w:rsidRPr="00F87CFB" w:rsidRDefault="004242D0" w:rsidP="00C52907">
            <w:r w:rsidRPr="00F87CFB">
              <w:rPr>
                <w:b/>
                <w:sz w:val="22"/>
                <w:szCs w:val="22"/>
              </w:rPr>
              <w:t xml:space="preserve">            ZG</w:t>
            </w:r>
            <w:r w:rsidRPr="00F87CFB">
              <w:rPr>
                <w:sz w:val="22"/>
                <w:szCs w:val="22"/>
              </w:rPr>
              <w:t xml:space="preserve"> (suma za lata 2013-2016)</w:t>
            </w:r>
          </w:p>
          <w:p w:rsidR="004242D0" w:rsidRPr="00F87CFB" w:rsidRDefault="004242D0" w:rsidP="00C52907">
            <w:r w:rsidRPr="00F87CFB">
              <w:rPr>
                <w:b/>
                <w:sz w:val="22"/>
                <w:szCs w:val="22"/>
              </w:rPr>
              <w:t>MG</w:t>
            </w:r>
            <w:r w:rsidRPr="00F87CFB">
              <w:rPr>
                <w:sz w:val="22"/>
                <w:szCs w:val="22"/>
              </w:rPr>
              <w:t xml:space="preserve"> = -------------------------------- </w:t>
            </w:r>
            <w:r w:rsidRPr="00F87CFB">
              <w:rPr>
                <w:b/>
                <w:sz w:val="22"/>
                <w:szCs w:val="22"/>
              </w:rPr>
              <w:t>x 100%</w:t>
            </w:r>
          </w:p>
          <w:p w:rsidR="004242D0" w:rsidRPr="00F87CFB" w:rsidRDefault="004242D0" w:rsidP="00C52907">
            <w:r w:rsidRPr="00F87CFB">
              <w:rPr>
                <w:sz w:val="22"/>
                <w:szCs w:val="22"/>
              </w:rPr>
              <w:t xml:space="preserve">            </w:t>
            </w:r>
            <w:r w:rsidRPr="00F87CFB">
              <w:rPr>
                <w:b/>
                <w:sz w:val="22"/>
                <w:szCs w:val="22"/>
              </w:rPr>
              <w:t xml:space="preserve">PW </w:t>
            </w:r>
            <w:r w:rsidRPr="00F87CFB">
              <w:rPr>
                <w:sz w:val="22"/>
                <w:szCs w:val="22"/>
              </w:rPr>
              <w:t xml:space="preserve">(suma za lata 2013-2016) </w:t>
            </w:r>
          </w:p>
          <w:p w:rsidR="004242D0" w:rsidRPr="00F87CFB" w:rsidRDefault="004242D0" w:rsidP="00C52907"/>
          <w:p w:rsidR="004242D0" w:rsidRPr="00FB1939" w:rsidRDefault="004242D0" w:rsidP="00C52907">
            <w:pPr>
              <w:rPr>
                <w:sz w:val="21"/>
                <w:szCs w:val="21"/>
              </w:rPr>
            </w:pPr>
            <w:r w:rsidRPr="00FB1939">
              <w:rPr>
                <w:sz w:val="21"/>
                <w:szCs w:val="21"/>
              </w:rPr>
              <w:t xml:space="preserve">pod warunkiem, że otrzymany współczynnik będzie wyższy od  uzyskanego </w:t>
            </w:r>
            <w:r w:rsidRPr="00FB1939">
              <w:rPr>
                <w:sz w:val="21"/>
                <w:szCs w:val="21"/>
              </w:rPr>
              <w:br/>
              <w:t>w 2016 r. W przeciwnym razie wartością oczekiwaną procentowego współczynnika na 2017 r. będzie wartość osiągnięta w 2016 r.</w:t>
            </w:r>
          </w:p>
          <w:p w:rsidR="004242D0" w:rsidRPr="00F87CFB" w:rsidRDefault="004242D0" w:rsidP="00C52907"/>
          <w:p w:rsidR="004242D0" w:rsidRPr="00F87CFB" w:rsidRDefault="004242D0" w:rsidP="00C52907">
            <w:pPr>
              <w:widowControl w:val="0"/>
              <w:spacing w:before="40" w:after="40"/>
              <w:jc w:val="both"/>
              <w:rPr>
                <w:b/>
              </w:rPr>
            </w:pPr>
            <w:r w:rsidRPr="00F87CFB">
              <w:rPr>
                <w:b/>
                <w:sz w:val="22"/>
                <w:szCs w:val="22"/>
              </w:rPr>
              <w:lastRenderedPageBreak/>
              <w:t xml:space="preserve">Źródło danych:  </w:t>
            </w:r>
          </w:p>
          <w:p w:rsidR="004242D0" w:rsidRPr="00F87CFB" w:rsidRDefault="004242D0" w:rsidP="00C52907">
            <w:pPr>
              <w:widowControl w:val="0"/>
              <w:spacing w:before="40" w:after="40"/>
              <w:jc w:val="both"/>
            </w:pPr>
            <w:r w:rsidRPr="00F87CFB">
              <w:rPr>
                <w:sz w:val="22"/>
                <w:szCs w:val="22"/>
              </w:rPr>
              <w:t>Dane do obliczeń generowane na podstawie Systemu Analitycznego Bazy KSIP.</w:t>
            </w:r>
          </w:p>
          <w:p w:rsidR="00860226" w:rsidRPr="00E61033" w:rsidRDefault="004242D0" w:rsidP="00214E6C">
            <w:pPr>
              <w:rPr>
                <w:sz w:val="22"/>
                <w:szCs w:val="22"/>
              </w:rPr>
            </w:pPr>
            <w:r w:rsidRPr="00F87CFB">
              <w:rPr>
                <w:sz w:val="22"/>
                <w:szCs w:val="22"/>
              </w:rPr>
              <w:t>Planowane jest wyliczanie miernika na podstawie danych zgromadzonych w zbiorach Krajowego Systemu Informacyjnego Policji w obszarze „postępowanie”, „przestępstwo” i generowanych poprzez raporty w Systemie Analitycznym.</w:t>
            </w:r>
          </w:p>
        </w:tc>
        <w:tc>
          <w:tcPr>
            <w:tcW w:w="786" w:type="pct"/>
          </w:tcPr>
          <w:p w:rsidR="004242D0" w:rsidRPr="00F87CFB" w:rsidRDefault="004242D0" w:rsidP="00237067">
            <w:pPr>
              <w:rPr>
                <w:b/>
              </w:rPr>
            </w:pPr>
            <w:r w:rsidRPr="00F87CFB">
              <w:rPr>
                <w:b/>
              </w:rPr>
              <w:lastRenderedPageBreak/>
              <w:t>Miernik monitorowany</w:t>
            </w:r>
          </w:p>
          <w:p w:rsidR="004242D0" w:rsidRPr="00F87CFB" w:rsidRDefault="004242D0" w:rsidP="00237067">
            <w:r w:rsidRPr="00F87CFB">
              <w:rPr>
                <w:b/>
              </w:rPr>
              <w:t>M</w:t>
            </w:r>
            <w:r w:rsidR="002B5446">
              <w:rPr>
                <w:b/>
              </w:rPr>
              <w:t>8</w:t>
            </w:r>
          </w:p>
        </w:tc>
      </w:tr>
      <w:tr w:rsidR="004242D0" w:rsidRPr="00224D52" w:rsidTr="006A0BDD">
        <w:trPr>
          <w:trHeight w:val="375"/>
        </w:trPr>
        <w:tc>
          <w:tcPr>
            <w:tcW w:w="855" w:type="pct"/>
            <w:vMerge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</w:tcPr>
          <w:p w:rsidR="004242D0" w:rsidRPr="004F0EE7" w:rsidRDefault="004242D0" w:rsidP="00237067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>2.  Optymalne wykorzystanie sił i środków będących w dyspozycji dyżurnego jednostki organizacyjnej Policji, zapewniających prawidłową obsługę zdarzeń</w:t>
            </w:r>
          </w:p>
        </w:tc>
        <w:tc>
          <w:tcPr>
            <w:tcW w:w="1071" w:type="pct"/>
          </w:tcPr>
          <w:p w:rsidR="004242D0" w:rsidRPr="000B25ED" w:rsidRDefault="004242D0" w:rsidP="00BB4080">
            <w:pPr>
              <w:spacing w:before="40" w:after="40"/>
              <w:rPr>
                <w:b/>
              </w:rPr>
            </w:pPr>
            <w:r w:rsidRPr="000B25ED">
              <w:rPr>
                <w:b/>
                <w:sz w:val="22"/>
                <w:szCs w:val="22"/>
              </w:rPr>
              <w:t>Czas reakcji na zdarzenie</w:t>
            </w:r>
          </w:p>
          <w:p w:rsidR="004242D0" w:rsidRPr="000B25ED" w:rsidRDefault="004242D0" w:rsidP="00BB4080">
            <w:pPr>
              <w:spacing w:before="40" w:after="40"/>
              <w:rPr>
                <w:b/>
              </w:rPr>
            </w:pPr>
          </w:p>
          <w:p w:rsidR="004242D0" w:rsidRPr="000B25ED" w:rsidRDefault="004242D0" w:rsidP="00BB4080">
            <w:pPr>
              <w:autoSpaceDE w:val="0"/>
              <w:autoSpaceDN w:val="0"/>
              <w:adjustRightInd w:val="0"/>
              <w:spacing w:before="40" w:after="40"/>
            </w:pPr>
            <w:r w:rsidRPr="000B25ED">
              <w:rPr>
                <w:sz w:val="22"/>
                <w:szCs w:val="22"/>
              </w:rPr>
              <w:t>ODPOWIEDZIALNY:</w:t>
            </w:r>
          </w:p>
          <w:p w:rsidR="004242D0" w:rsidRPr="000B25ED" w:rsidRDefault="004242D0" w:rsidP="00BB4080">
            <w:r w:rsidRPr="000B25ED">
              <w:rPr>
                <w:sz w:val="22"/>
                <w:szCs w:val="22"/>
              </w:rPr>
              <w:t>GŁÓWNY SZTAB POLICJI KGP</w:t>
            </w:r>
          </w:p>
        </w:tc>
        <w:tc>
          <w:tcPr>
            <w:tcW w:w="1429" w:type="pct"/>
          </w:tcPr>
          <w:p w:rsidR="004242D0" w:rsidRDefault="004242D0" w:rsidP="00CE2572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B25ED">
              <w:rPr>
                <w:b/>
                <w:sz w:val="22"/>
                <w:szCs w:val="22"/>
              </w:rPr>
              <w:t>Sposób naliczania:</w:t>
            </w:r>
          </w:p>
          <w:p w:rsidR="00860226" w:rsidRPr="000B25ED" w:rsidRDefault="00860226" w:rsidP="00CE2572">
            <w:pPr>
              <w:shd w:val="clear" w:color="auto" w:fill="FFFFFF"/>
              <w:rPr>
                <w:b/>
              </w:rPr>
            </w:pPr>
          </w:p>
          <w:p w:rsidR="004242D0" w:rsidRPr="000B25ED" w:rsidRDefault="004242D0" w:rsidP="00BB4080">
            <w:pPr>
              <w:widowControl w:val="0"/>
              <w:spacing w:before="40" w:after="40"/>
            </w:pPr>
            <w:r w:rsidRPr="000B25ED">
              <w:rPr>
                <w:sz w:val="22"/>
                <w:szCs w:val="22"/>
              </w:rPr>
              <w:t>Czas reakcji na zdarzenie dotyczy zdarzeń określanych jako PILNE, które wymagają natychmiastowej reakcji Policji, w przypadku wystąpienia co najmniej jednego z poniższych kryteriów:</w:t>
            </w:r>
          </w:p>
          <w:p w:rsidR="004242D0" w:rsidRPr="000B25ED" w:rsidRDefault="004242D0" w:rsidP="00BB4080">
            <w:pPr>
              <w:widowControl w:val="0"/>
              <w:numPr>
                <w:ilvl w:val="0"/>
                <w:numId w:val="31"/>
              </w:numPr>
              <w:spacing w:before="40" w:after="40"/>
            </w:pPr>
            <w:r w:rsidRPr="000B25ED">
              <w:rPr>
                <w:sz w:val="22"/>
                <w:szCs w:val="22"/>
              </w:rPr>
              <w:t>istnieje zagrożenie życia, zdrowia, mienia;</w:t>
            </w:r>
          </w:p>
          <w:p w:rsidR="004242D0" w:rsidRPr="000B25ED" w:rsidRDefault="004242D0" w:rsidP="00BB4080">
            <w:pPr>
              <w:widowControl w:val="0"/>
              <w:numPr>
                <w:ilvl w:val="0"/>
                <w:numId w:val="31"/>
              </w:numPr>
              <w:spacing w:before="40" w:after="40"/>
              <w:ind w:left="742" w:hanging="322"/>
            </w:pPr>
            <w:r w:rsidRPr="000B25ED">
              <w:rPr>
                <w:sz w:val="22"/>
                <w:szCs w:val="22"/>
              </w:rPr>
              <w:t>zachodzi możliwość zatrzymania sprawcy na gorącym uczynku lub bezpośrednim pościgu;</w:t>
            </w:r>
          </w:p>
          <w:p w:rsidR="004242D0" w:rsidRPr="000B25ED" w:rsidRDefault="004242D0" w:rsidP="00BB4080">
            <w:pPr>
              <w:widowControl w:val="0"/>
              <w:numPr>
                <w:ilvl w:val="0"/>
                <w:numId w:val="31"/>
              </w:numPr>
              <w:spacing w:before="40" w:after="40"/>
            </w:pPr>
            <w:r w:rsidRPr="000B25ED">
              <w:rPr>
                <w:sz w:val="22"/>
                <w:szCs w:val="22"/>
              </w:rPr>
              <w:t>istniej konieczność zapobieżenia innym realnym zagrożeniom.</w:t>
            </w:r>
          </w:p>
          <w:p w:rsidR="004242D0" w:rsidRPr="000B25ED" w:rsidRDefault="004242D0" w:rsidP="00BB4080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0B25ED">
              <w:rPr>
                <w:sz w:val="22"/>
                <w:szCs w:val="22"/>
              </w:rPr>
              <w:t xml:space="preserve">Pod uwagę brany jest czas jaki upływa od momentu przyjęcia zgłoszenia o zdarzeniu, do chwili przybycia na miejsce policjantów i przekazania informacji dyspozytorowi o rozpoczęciu interwencji. </w:t>
            </w:r>
          </w:p>
          <w:p w:rsidR="00074B37" w:rsidRPr="000B25ED" w:rsidRDefault="00074B37" w:rsidP="00074B37">
            <w:pPr>
              <w:widowControl w:val="0"/>
              <w:spacing w:before="40" w:after="40"/>
            </w:pPr>
            <w:r w:rsidRPr="000B25ED">
              <w:rPr>
                <w:sz w:val="22"/>
                <w:szCs w:val="22"/>
              </w:rPr>
              <w:t>Wyniki miernika oblicza się, sumując za dany okres czasy reakcji uzyskane</w:t>
            </w:r>
            <w:r w:rsidR="00461D10" w:rsidRPr="000B25ED">
              <w:rPr>
                <w:sz w:val="22"/>
                <w:szCs w:val="22"/>
              </w:rPr>
              <w:t xml:space="preserve"> </w:t>
            </w:r>
            <w:r w:rsidRPr="000B25ED">
              <w:rPr>
                <w:sz w:val="22"/>
                <w:szCs w:val="22"/>
              </w:rPr>
              <w:t>podczas obsługi zdarzeń</w:t>
            </w:r>
            <w:r w:rsidR="00461D10" w:rsidRPr="000B25ED">
              <w:rPr>
                <w:sz w:val="22"/>
                <w:szCs w:val="22"/>
              </w:rPr>
              <w:t xml:space="preserve"> </w:t>
            </w:r>
            <w:r w:rsidRPr="000B25ED">
              <w:rPr>
                <w:sz w:val="22"/>
                <w:szCs w:val="22"/>
              </w:rPr>
              <w:t xml:space="preserve">określonych jako PILNE oraz dzieląc tą wartość przez </w:t>
            </w:r>
            <w:r w:rsidR="00461D10" w:rsidRPr="000B25ED">
              <w:rPr>
                <w:sz w:val="22"/>
                <w:szCs w:val="22"/>
              </w:rPr>
              <w:t>liczbę</w:t>
            </w:r>
            <w:r w:rsidRPr="000B25ED">
              <w:rPr>
                <w:sz w:val="22"/>
                <w:szCs w:val="22"/>
              </w:rPr>
              <w:t xml:space="preserve"> tych zdarzeń.</w:t>
            </w:r>
          </w:p>
          <w:p w:rsidR="004242D0" w:rsidRPr="000B25ED" w:rsidRDefault="004242D0" w:rsidP="00BB4080">
            <w:pPr>
              <w:widowControl w:val="0"/>
              <w:spacing w:before="40" w:after="40"/>
            </w:pPr>
            <w:r w:rsidRPr="000B25ED">
              <w:rPr>
                <w:sz w:val="22"/>
                <w:szCs w:val="22"/>
              </w:rPr>
              <w:t xml:space="preserve">W ramach wyliczania miernika nie </w:t>
            </w:r>
            <w:r w:rsidRPr="000B25ED">
              <w:rPr>
                <w:sz w:val="22"/>
                <w:szCs w:val="22"/>
              </w:rPr>
              <w:lastRenderedPageBreak/>
              <w:t>uwzględnia się interwencji własnych.</w:t>
            </w:r>
          </w:p>
          <w:p w:rsidR="004242D0" w:rsidRPr="000B25ED" w:rsidRDefault="004242D0" w:rsidP="00BB4080">
            <w:pPr>
              <w:widowControl w:val="0"/>
              <w:spacing w:before="40" w:after="40"/>
            </w:pPr>
            <w:r w:rsidRPr="000B25ED">
              <w:rPr>
                <w:sz w:val="22"/>
                <w:szCs w:val="22"/>
              </w:rPr>
              <w:t>Wyjaśnienia pojęć:</w:t>
            </w:r>
          </w:p>
          <w:p w:rsidR="004242D0" w:rsidRPr="000B25ED" w:rsidRDefault="004242D0" w:rsidP="00BB4080">
            <w:pPr>
              <w:widowControl w:val="0"/>
              <w:numPr>
                <w:ilvl w:val="0"/>
                <w:numId w:val="32"/>
              </w:numPr>
              <w:spacing w:before="40" w:after="40"/>
              <w:ind w:left="385"/>
            </w:pPr>
            <w:r w:rsidRPr="000B25ED">
              <w:rPr>
                <w:sz w:val="22"/>
                <w:szCs w:val="22"/>
              </w:rPr>
              <w:t>zdarzenie – „wydarzenie” zgodnie z definicją zawartą w Zarządzeniu nr 1173 KGP z dnia 10 listopada 2004</w:t>
            </w:r>
            <w:r w:rsidR="00461D10" w:rsidRPr="000B25ED">
              <w:rPr>
                <w:sz w:val="22"/>
                <w:szCs w:val="22"/>
              </w:rPr>
              <w:t xml:space="preserve"> r.</w:t>
            </w:r>
            <w:r w:rsidRPr="000B25ED">
              <w:rPr>
                <w:sz w:val="22"/>
                <w:szCs w:val="22"/>
              </w:rPr>
              <w:t>,</w:t>
            </w:r>
          </w:p>
          <w:p w:rsidR="004242D0" w:rsidRPr="000B25ED" w:rsidRDefault="004242D0" w:rsidP="00BB4080">
            <w:pPr>
              <w:widowControl w:val="0"/>
              <w:numPr>
                <w:ilvl w:val="0"/>
                <w:numId w:val="32"/>
              </w:numPr>
              <w:spacing w:before="40" w:after="40"/>
              <w:ind w:left="385"/>
            </w:pPr>
            <w:r w:rsidRPr="000B25ED">
              <w:rPr>
                <w:sz w:val="22"/>
                <w:szCs w:val="22"/>
              </w:rPr>
              <w:t>zgłoszenie o zdarzeniu – „zgłoszenie o wydarzeniu” zgodnie z definicja zawartą w Zarządzeniu nr 1173 KGP,</w:t>
            </w:r>
          </w:p>
          <w:p w:rsidR="004242D0" w:rsidRPr="000B25ED" w:rsidRDefault="004242D0" w:rsidP="00BB4080">
            <w:pPr>
              <w:widowControl w:val="0"/>
              <w:numPr>
                <w:ilvl w:val="0"/>
                <w:numId w:val="32"/>
              </w:numPr>
              <w:spacing w:before="40" w:after="40"/>
              <w:ind w:left="385"/>
            </w:pPr>
            <w:r w:rsidRPr="000B25ED">
              <w:rPr>
                <w:sz w:val="22"/>
                <w:szCs w:val="22"/>
              </w:rPr>
              <w:t>moment przyjęcia informacji o zdarzeniu – moment zakończenia rozmowy z osobą przekazującą informację o zdarzeniu, w którym jednocześnie nastąpić powinien moment zakończenia jego rejestracji w SWD Policji lub wpływu do systemu SW</w:t>
            </w:r>
            <w:r w:rsidR="00461D10" w:rsidRPr="000B25ED">
              <w:rPr>
                <w:sz w:val="22"/>
                <w:szCs w:val="22"/>
              </w:rPr>
              <w:t xml:space="preserve">D Policji formatki zgłoszenia z </w:t>
            </w:r>
            <w:r w:rsidRPr="000B25ED">
              <w:rPr>
                <w:sz w:val="22"/>
                <w:szCs w:val="22"/>
              </w:rPr>
              <w:t>CPR</w:t>
            </w:r>
            <w:r w:rsidR="00461D10" w:rsidRPr="000B25ED">
              <w:rPr>
                <w:sz w:val="22"/>
                <w:szCs w:val="22"/>
              </w:rPr>
              <w:t xml:space="preserve"> lub innej służby posiadającej system teleinformatyczny współpracujący z SWD Policji,</w:t>
            </w:r>
          </w:p>
          <w:p w:rsidR="004242D0" w:rsidRPr="000B25ED" w:rsidRDefault="004242D0" w:rsidP="00BB4080">
            <w:pPr>
              <w:widowControl w:val="0"/>
              <w:numPr>
                <w:ilvl w:val="0"/>
                <w:numId w:val="32"/>
              </w:numPr>
              <w:spacing w:before="40" w:after="40"/>
              <w:ind w:left="385"/>
            </w:pPr>
            <w:r w:rsidRPr="000B25ED">
              <w:rPr>
                <w:sz w:val="22"/>
                <w:szCs w:val="22"/>
              </w:rPr>
              <w:t>chwila przybycia – pojawienie się pierwszego policjanta na miejscu zdarzenia, który zgłosi dyspozytorowi podjęcie czynności.</w:t>
            </w:r>
          </w:p>
          <w:p w:rsidR="004242D0" w:rsidRPr="000B25ED" w:rsidRDefault="004242D0" w:rsidP="00BB4080">
            <w:pPr>
              <w:widowControl w:val="0"/>
              <w:numPr>
                <w:ilvl w:val="0"/>
                <w:numId w:val="32"/>
              </w:numPr>
              <w:spacing w:before="40" w:after="40"/>
              <w:ind w:left="385"/>
            </w:pPr>
            <w:r w:rsidRPr="000B25ED">
              <w:rPr>
                <w:sz w:val="22"/>
                <w:szCs w:val="22"/>
              </w:rPr>
              <w:t>interwencja – niezwłoczne włączenie się policjanta lub policjantów w tok zdarzenia będącego przestępstwem, wykroczeniem, zagrożeniem lub innym faktem istotnym dla stanu porządku i bezpieczeństwa publicznego, zmierzające do ustalenia charakteru, rodzaju i okoliczności powstałego zdarzenia oraz przedsięwzięć ukierunkowanych na przywrócenie naruszonego porządku i bezpieczeństwa publicznego,</w:t>
            </w:r>
          </w:p>
          <w:p w:rsidR="004242D0" w:rsidRPr="000B25ED" w:rsidRDefault="004242D0" w:rsidP="00BB4080">
            <w:pPr>
              <w:widowControl w:val="0"/>
              <w:numPr>
                <w:ilvl w:val="0"/>
                <w:numId w:val="32"/>
              </w:numPr>
              <w:spacing w:before="40" w:after="40"/>
              <w:ind w:left="385"/>
            </w:pPr>
            <w:r w:rsidRPr="000B25ED">
              <w:rPr>
                <w:sz w:val="22"/>
                <w:szCs w:val="22"/>
              </w:rPr>
              <w:lastRenderedPageBreak/>
              <w:t>interwencja własna – realizacja czynności służbowych związanych ze zdarzeniem, podjętych w wyniku własnych spostrzeżeń policjantów lub powzięcia przez nich informacji o zdarzeniu bezpośrednio od osoby zgłaszającej,</w:t>
            </w:r>
          </w:p>
          <w:p w:rsidR="004242D0" w:rsidRPr="000B25ED" w:rsidRDefault="004242D0" w:rsidP="00BB4080">
            <w:pPr>
              <w:widowControl w:val="0"/>
              <w:numPr>
                <w:ilvl w:val="0"/>
                <w:numId w:val="32"/>
              </w:numPr>
              <w:spacing w:before="40" w:after="40"/>
              <w:ind w:left="385"/>
            </w:pPr>
            <w:r w:rsidRPr="000B25ED">
              <w:rPr>
                <w:sz w:val="22"/>
                <w:szCs w:val="22"/>
              </w:rPr>
              <w:t>czas reakcji – czas liczony od momentu przyjęcia informacji o zdarzeniu do chwili przybycia na miejsce,</w:t>
            </w:r>
          </w:p>
          <w:p w:rsidR="004242D0" w:rsidRPr="000B25ED" w:rsidRDefault="004242D0" w:rsidP="00BB4080">
            <w:pPr>
              <w:widowControl w:val="0"/>
              <w:numPr>
                <w:ilvl w:val="0"/>
                <w:numId w:val="32"/>
              </w:numPr>
              <w:spacing w:before="40" w:after="40"/>
              <w:ind w:left="385"/>
            </w:pPr>
            <w:r w:rsidRPr="000B25ED">
              <w:rPr>
                <w:sz w:val="22"/>
                <w:szCs w:val="22"/>
              </w:rPr>
              <w:t>rozpoczęcie interwencji – podjęcie czynności służbowych na miejscu zdarzenia.</w:t>
            </w:r>
          </w:p>
          <w:p w:rsidR="004242D0" w:rsidRPr="000B25ED" w:rsidRDefault="004242D0" w:rsidP="00BB4080">
            <w:pPr>
              <w:widowControl w:val="0"/>
              <w:spacing w:before="40" w:after="40"/>
              <w:jc w:val="both"/>
              <w:rPr>
                <w:b/>
              </w:rPr>
            </w:pPr>
          </w:p>
          <w:p w:rsidR="004242D0" w:rsidRPr="000B25ED" w:rsidRDefault="004242D0" w:rsidP="00BB4080">
            <w:pPr>
              <w:widowControl w:val="0"/>
              <w:spacing w:before="40" w:after="40"/>
              <w:jc w:val="both"/>
              <w:rPr>
                <w:b/>
              </w:rPr>
            </w:pPr>
            <w:r w:rsidRPr="000B25ED">
              <w:rPr>
                <w:b/>
                <w:sz w:val="22"/>
                <w:szCs w:val="22"/>
              </w:rPr>
              <w:t xml:space="preserve">Źródło danych:  </w:t>
            </w:r>
          </w:p>
          <w:p w:rsidR="00860226" w:rsidRPr="008D0C0D" w:rsidRDefault="004242D0" w:rsidP="00BB4080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0B25ED">
              <w:rPr>
                <w:sz w:val="22"/>
                <w:szCs w:val="22"/>
              </w:rPr>
              <w:t>Wyniki miernika pozyskiwane będą na podstawie danych zgromadzonych w SWD Policji. Pozostałe zdarzenia określane jako „Zdarzenia Zwykłe” będą na bieżąco monitorowane na szczeblu KWP/KSP.</w:t>
            </w:r>
          </w:p>
        </w:tc>
        <w:tc>
          <w:tcPr>
            <w:tcW w:w="786" w:type="pct"/>
          </w:tcPr>
          <w:p w:rsidR="004242D0" w:rsidRPr="000B25ED" w:rsidRDefault="004242D0" w:rsidP="00237067">
            <w:pPr>
              <w:rPr>
                <w:b/>
              </w:rPr>
            </w:pPr>
            <w:r w:rsidRPr="000B25ED">
              <w:rPr>
                <w:b/>
              </w:rPr>
              <w:lastRenderedPageBreak/>
              <w:t>Miernik monitorowany</w:t>
            </w:r>
          </w:p>
          <w:p w:rsidR="004242D0" w:rsidRPr="000B25ED" w:rsidRDefault="004242D0" w:rsidP="00237067">
            <w:r w:rsidRPr="000B25ED">
              <w:rPr>
                <w:b/>
              </w:rPr>
              <w:t>M</w:t>
            </w:r>
            <w:r w:rsidR="002B5446">
              <w:rPr>
                <w:b/>
              </w:rPr>
              <w:t>9</w:t>
            </w:r>
          </w:p>
        </w:tc>
      </w:tr>
      <w:tr w:rsidR="004242D0" w:rsidRPr="00224D52" w:rsidTr="006A0BDD">
        <w:trPr>
          <w:trHeight w:val="375"/>
        </w:trPr>
        <w:tc>
          <w:tcPr>
            <w:tcW w:w="855" w:type="pct"/>
            <w:vMerge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</w:tcPr>
          <w:p w:rsidR="004242D0" w:rsidRPr="004F0EE7" w:rsidRDefault="004242D0" w:rsidP="00C31865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>3.  Aktywizacja działań Policji w zwalczaniu tzw. 7 kategorii przestępstw</w:t>
            </w:r>
          </w:p>
          <w:p w:rsidR="004242D0" w:rsidRPr="004F0EE7" w:rsidRDefault="004242D0" w:rsidP="00237067">
            <w:pPr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:rsidR="004242D0" w:rsidRPr="00551ED7" w:rsidRDefault="004242D0" w:rsidP="005478DD">
            <w:pPr>
              <w:rPr>
                <w:b/>
              </w:rPr>
            </w:pPr>
            <w:r w:rsidRPr="00551ED7">
              <w:rPr>
                <w:b/>
                <w:sz w:val="22"/>
                <w:szCs w:val="22"/>
              </w:rPr>
              <w:t>Wskaźnik wykrywalności 7 wybranych rodzajów przestępstw pospolitych</w:t>
            </w:r>
          </w:p>
          <w:p w:rsidR="004242D0" w:rsidRPr="00551ED7" w:rsidRDefault="004242D0" w:rsidP="00C31865"/>
          <w:p w:rsidR="004242D0" w:rsidRPr="00551ED7" w:rsidRDefault="004242D0" w:rsidP="00C31865"/>
          <w:p w:rsidR="004242D0" w:rsidRPr="00551ED7" w:rsidRDefault="004242D0" w:rsidP="00C31865">
            <w:r w:rsidRPr="00551ED7">
              <w:rPr>
                <w:sz w:val="22"/>
                <w:szCs w:val="22"/>
              </w:rPr>
              <w:t>ODPOWIEDZIALNY:</w:t>
            </w:r>
          </w:p>
          <w:p w:rsidR="004242D0" w:rsidRPr="00551ED7" w:rsidRDefault="004242D0" w:rsidP="00C31865">
            <w:r w:rsidRPr="00551ED7">
              <w:rPr>
                <w:sz w:val="22"/>
                <w:szCs w:val="22"/>
              </w:rPr>
              <w:t>BIURO KRYMINALNE KGP</w:t>
            </w:r>
          </w:p>
        </w:tc>
        <w:tc>
          <w:tcPr>
            <w:tcW w:w="1429" w:type="pct"/>
          </w:tcPr>
          <w:p w:rsidR="004242D0" w:rsidRDefault="004242D0" w:rsidP="00FF127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551ED7">
              <w:rPr>
                <w:b/>
                <w:sz w:val="22"/>
                <w:szCs w:val="22"/>
              </w:rPr>
              <w:t>Sposób naliczania:</w:t>
            </w:r>
          </w:p>
          <w:p w:rsidR="00860226" w:rsidRDefault="00860226" w:rsidP="00FF1274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FF2E96" w:rsidRDefault="00FF2E96" w:rsidP="00FF2E9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Miernik naliczany jest odrębnie dla każdej KWP/KSP według następującego wzoru:</w:t>
            </w:r>
          </w:p>
          <w:p w:rsidR="00FF2E96" w:rsidRDefault="00FF2E96" w:rsidP="00FF2E96">
            <w:pPr>
              <w:suppressAutoHyphens w:val="0"/>
              <w:autoSpaceDE w:val="0"/>
              <w:autoSpaceDN w:val="0"/>
              <w:adjustRightInd w:val="0"/>
              <w:ind w:left="720"/>
              <w:rPr>
                <w:color w:val="000000"/>
                <w:sz w:val="22"/>
                <w:szCs w:val="22"/>
                <w:lang w:eastAsia="pl-PL"/>
              </w:rPr>
            </w:pPr>
          </w:p>
          <w:p w:rsidR="00183713" w:rsidRDefault="00183713" w:rsidP="00FF2E96">
            <w:pPr>
              <w:suppressAutoHyphens w:val="0"/>
              <w:autoSpaceDE w:val="0"/>
              <w:autoSpaceDN w:val="0"/>
              <w:adjustRightInd w:val="0"/>
              <w:ind w:left="720"/>
              <w:rPr>
                <w:color w:val="000000"/>
                <w:sz w:val="22"/>
                <w:szCs w:val="22"/>
                <w:lang w:eastAsia="pl-PL"/>
              </w:rPr>
            </w:pPr>
          </w:p>
          <w:p w:rsidR="00FF2E96" w:rsidRDefault="00FF2E96" w:rsidP="00FF2E96">
            <w:pPr>
              <w:suppressAutoHyphens w:val="0"/>
              <w:autoSpaceDE w:val="0"/>
              <w:autoSpaceDN w:val="0"/>
              <w:adjustRightInd w:val="0"/>
              <w:ind w:left="3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Ww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 xml:space="preserve"> =</w:t>
            </w:r>
            <w:r w:rsidR="008B2FD0" w:rsidRPr="001F6677">
              <w:rPr>
                <w:i/>
                <w:iCs/>
                <w:color w:val="000000"/>
                <w:sz w:val="22"/>
                <w:szCs w:val="22"/>
                <w:lang w:eastAsia="pl-PL"/>
              </w:rPr>
              <w:pict>
                <v:shape id="_x0000_i1034" type="#_x0000_t75" style="width:14.25pt;height:19.5pt">
                  <v:imagedata r:id="rId14" o:title=""/>
                </v:shape>
              </w:pict>
            </w: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 xml:space="preserve"> x  100%</w:t>
            </w:r>
          </w:p>
          <w:p w:rsidR="00FF2E96" w:rsidRDefault="00FF2E96" w:rsidP="00FF2E9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gdzie:</w:t>
            </w:r>
          </w:p>
          <w:p w:rsidR="00FF2E96" w:rsidRDefault="00FF2E96" w:rsidP="00FF2E9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pl-PL"/>
              </w:rPr>
              <w:t>Ww</w:t>
            </w:r>
            <w:proofErr w:type="spellEnd"/>
            <w:r>
              <w:rPr>
                <w:color w:val="000000"/>
                <w:sz w:val="22"/>
                <w:szCs w:val="22"/>
                <w:lang w:eastAsia="pl-PL"/>
              </w:rPr>
              <w:t xml:space="preserve"> – wskaźnik wykrywalności 7 wybranych rodzajów przestępstw pospolitych,</w:t>
            </w:r>
          </w:p>
          <w:p w:rsidR="00FF2E96" w:rsidRDefault="00FF2E96" w:rsidP="00FF2E9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W – liczba przestępstw wykrytych (łącznie z wykrytymi po podjęciu z umorzenia) 7 wybranych rodzajów przestępstw pospolitych,</w:t>
            </w:r>
          </w:p>
          <w:p w:rsidR="00183713" w:rsidRDefault="00FF2E96" w:rsidP="008D4343">
            <w:pPr>
              <w:framePr w:hSpace="141" w:wrap="around" w:vAnchor="text" w:hAnchor="margin" w:xAlign="center" w:y="16"/>
              <w:widowControl w:val="0"/>
              <w:spacing w:before="40" w:after="40"/>
              <w:suppressOverlap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S - liczba przestępstw stwierdzonych </w:t>
            </w:r>
            <w:r>
              <w:rPr>
                <w:color w:val="000000"/>
                <w:sz w:val="22"/>
                <w:szCs w:val="22"/>
                <w:lang w:eastAsia="pl-PL"/>
              </w:rPr>
              <w:lastRenderedPageBreak/>
              <w:t>powiększona o liczbę przestępstw wykrytych po podjęciu postępowań umorzonych w roku ubiegł</w:t>
            </w:r>
            <w:r w:rsidR="00183713">
              <w:rPr>
                <w:color w:val="000000"/>
                <w:sz w:val="22"/>
                <w:szCs w:val="22"/>
                <w:lang w:eastAsia="pl-PL"/>
              </w:rPr>
              <w:t xml:space="preserve">ym </w:t>
            </w:r>
            <w:r>
              <w:rPr>
                <w:color w:val="000000"/>
                <w:sz w:val="22"/>
                <w:szCs w:val="22"/>
                <w:lang w:eastAsia="pl-PL"/>
              </w:rPr>
              <w:t>lub w latach poprzednich w 7 wybranych rodzajach przestępstw pospolitych.</w:t>
            </w:r>
          </w:p>
          <w:p w:rsidR="00183713" w:rsidRDefault="00183713" w:rsidP="00FF2E96">
            <w:pPr>
              <w:framePr w:hSpace="141" w:wrap="around" w:vAnchor="text" w:hAnchor="margin" w:xAlign="center" w:y="16"/>
              <w:widowControl w:val="0"/>
              <w:spacing w:before="40" w:after="40"/>
              <w:suppressOverlap/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  <w:p w:rsidR="004242D0" w:rsidRPr="00551ED7" w:rsidRDefault="004242D0" w:rsidP="00FF2E96">
            <w:pPr>
              <w:framePr w:hSpace="141" w:wrap="around" w:vAnchor="text" w:hAnchor="margin" w:xAlign="center" w:y="16"/>
              <w:widowControl w:val="0"/>
              <w:spacing w:before="40" w:after="40"/>
              <w:suppressOverlap/>
              <w:jc w:val="both"/>
              <w:rPr>
                <w:b/>
              </w:rPr>
            </w:pPr>
            <w:r w:rsidRPr="00551ED7">
              <w:rPr>
                <w:b/>
                <w:sz w:val="22"/>
                <w:szCs w:val="22"/>
              </w:rPr>
              <w:t xml:space="preserve">Źródło danych: </w:t>
            </w:r>
          </w:p>
          <w:p w:rsidR="008D4343" w:rsidRPr="008D0C0D" w:rsidRDefault="004242D0" w:rsidP="00C31865">
            <w:pPr>
              <w:rPr>
                <w:sz w:val="22"/>
                <w:szCs w:val="22"/>
              </w:rPr>
            </w:pPr>
            <w:r w:rsidRPr="00551ED7">
              <w:rPr>
                <w:sz w:val="22"/>
                <w:szCs w:val="22"/>
              </w:rPr>
              <w:t xml:space="preserve">Dane do obliczeń generowane na podstawie Systemu Analitycznego Bazy </w:t>
            </w:r>
            <w:proofErr w:type="spellStart"/>
            <w:r w:rsidRPr="00551ED7">
              <w:rPr>
                <w:sz w:val="22"/>
                <w:szCs w:val="22"/>
              </w:rPr>
              <w:t>KSiP</w:t>
            </w:r>
            <w:proofErr w:type="spellEnd"/>
          </w:p>
        </w:tc>
        <w:tc>
          <w:tcPr>
            <w:tcW w:w="786" w:type="pct"/>
          </w:tcPr>
          <w:p w:rsidR="004242D0" w:rsidRPr="00551ED7" w:rsidRDefault="004242D0" w:rsidP="00237067">
            <w:pPr>
              <w:rPr>
                <w:b/>
              </w:rPr>
            </w:pPr>
            <w:r w:rsidRPr="00551ED7">
              <w:rPr>
                <w:b/>
              </w:rPr>
              <w:lastRenderedPageBreak/>
              <w:t>Miernik 9</w:t>
            </w:r>
          </w:p>
        </w:tc>
      </w:tr>
      <w:tr w:rsidR="004242D0" w:rsidRPr="00224D52" w:rsidTr="006A0BDD">
        <w:trPr>
          <w:trHeight w:val="375"/>
        </w:trPr>
        <w:tc>
          <w:tcPr>
            <w:tcW w:w="855" w:type="pct"/>
            <w:vMerge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</w:tcPr>
          <w:p w:rsidR="004242D0" w:rsidRPr="004F0EE7" w:rsidRDefault="004242D0" w:rsidP="00C31865">
            <w:pPr>
              <w:rPr>
                <w:bCs/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 xml:space="preserve">4. Wzmocnienie współpracy służby prewencyjnej i kryminalnej na rzecz procesu </w:t>
            </w:r>
            <w:proofErr w:type="spellStart"/>
            <w:r w:rsidRPr="004F0EE7">
              <w:rPr>
                <w:sz w:val="22"/>
                <w:szCs w:val="22"/>
              </w:rPr>
              <w:t>wykrywczego</w:t>
            </w:r>
            <w:proofErr w:type="spellEnd"/>
            <w:r w:rsidRPr="004F0EE7">
              <w:rPr>
                <w:sz w:val="22"/>
                <w:szCs w:val="22"/>
              </w:rPr>
              <w:t xml:space="preserve"> poprzez stałą wymianę informacji dotyczących aktualnych zagrożeń</w:t>
            </w:r>
          </w:p>
          <w:p w:rsidR="004242D0" w:rsidRPr="004F0EE7" w:rsidRDefault="004242D0" w:rsidP="00237067">
            <w:pPr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:rsidR="004242D0" w:rsidRPr="00F131D1" w:rsidRDefault="004242D0" w:rsidP="00C31865">
            <w:pPr>
              <w:rPr>
                <w:b/>
              </w:rPr>
            </w:pPr>
            <w:r w:rsidRPr="00F131D1">
              <w:rPr>
                <w:b/>
                <w:sz w:val="22"/>
                <w:szCs w:val="22"/>
              </w:rPr>
              <w:t xml:space="preserve">Ocena współpracy pomiędzy służbą prewencyjną a kryminalną dokonana przez policjantów tych służb oraz ocena aktywności przełożonych w tym obszarze </w:t>
            </w:r>
          </w:p>
          <w:p w:rsidR="004242D0" w:rsidRPr="00F131D1" w:rsidRDefault="004242D0" w:rsidP="00C31865"/>
          <w:p w:rsidR="004242D0" w:rsidRPr="00F131D1" w:rsidRDefault="004242D0" w:rsidP="00C31865">
            <w:r w:rsidRPr="00F131D1">
              <w:rPr>
                <w:sz w:val="22"/>
                <w:szCs w:val="22"/>
              </w:rPr>
              <w:t>ODPOWIEDZIALNY:</w:t>
            </w:r>
          </w:p>
          <w:p w:rsidR="004242D0" w:rsidRPr="00F131D1" w:rsidRDefault="004242D0" w:rsidP="00C31865">
            <w:r w:rsidRPr="00F131D1">
              <w:rPr>
                <w:sz w:val="22"/>
                <w:szCs w:val="22"/>
              </w:rPr>
              <w:t>GABINET KOMENDANTA GŁÓWNEGO POLICJI</w:t>
            </w:r>
          </w:p>
          <w:p w:rsidR="004242D0" w:rsidRPr="00F131D1" w:rsidRDefault="004242D0" w:rsidP="00237067"/>
        </w:tc>
        <w:tc>
          <w:tcPr>
            <w:tcW w:w="1429" w:type="pct"/>
          </w:tcPr>
          <w:p w:rsidR="004242D0" w:rsidRDefault="004242D0" w:rsidP="0082790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F131D1">
              <w:rPr>
                <w:b/>
                <w:sz w:val="22"/>
                <w:szCs w:val="22"/>
              </w:rPr>
              <w:t>Sposób naliczania:</w:t>
            </w:r>
          </w:p>
          <w:p w:rsidR="00860226" w:rsidRPr="00F131D1" w:rsidRDefault="00860226" w:rsidP="0082790E">
            <w:pPr>
              <w:shd w:val="clear" w:color="auto" w:fill="FFFFFF"/>
              <w:rPr>
                <w:b/>
              </w:rPr>
            </w:pPr>
          </w:p>
          <w:p w:rsidR="004242D0" w:rsidRPr="00F131D1" w:rsidRDefault="004242D0" w:rsidP="0082790E">
            <w:pPr>
              <w:rPr>
                <w:bCs/>
                <w:i/>
              </w:rPr>
            </w:pPr>
            <w:r w:rsidRPr="00F131D1">
              <w:rPr>
                <w:bCs/>
                <w:sz w:val="22"/>
                <w:szCs w:val="22"/>
              </w:rPr>
              <w:t xml:space="preserve">Na potrzeby obliczania miernika wykorzystuje się ocenę współpracy określaną na podstawie </w:t>
            </w:r>
            <w:r w:rsidR="00A47E96" w:rsidRPr="00F131D1">
              <w:rPr>
                <w:sz w:val="22"/>
                <w:szCs w:val="22"/>
              </w:rPr>
              <w:t xml:space="preserve">badania opinii - </w:t>
            </w:r>
            <w:r w:rsidR="00A47E96" w:rsidRPr="00F131D1">
              <w:rPr>
                <w:i/>
                <w:sz w:val="22"/>
                <w:szCs w:val="22"/>
              </w:rPr>
              <w:t>Satysfakcja z pracy policjantów i pracowników Policji</w:t>
            </w:r>
            <w:r w:rsidR="00A47E96" w:rsidRPr="00F131D1">
              <w:rPr>
                <w:sz w:val="22"/>
                <w:szCs w:val="22"/>
              </w:rPr>
              <w:t xml:space="preserve">, </w:t>
            </w:r>
            <w:r w:rsidRPr="00F131D1">
              <w:rPr>
                <w:sz w:val="22"/>
                <w:szCs w:val="22"/>
              </w:rPr>
              <w:t>pyta</w:t>
            </w:r>
            <w:r w:rsidR="00A47E96" w:rsidRPr="00F131D1">
              <w:rPr>
                <w:sz w:val="22"/>
                <w:szCs w:val="22"/>
              </w:rPr>
              <w:t>nia</w:t>
            </w:r>
            <w:r w:rsidRPr="00F131D1">
              <w:rPr>
                <w:sz w:val="22"/>
                <w:szCs w:val="22"/>
              </w:rPr>
              <w:t xml:space="preserve">: </w:t>
            </w:r>
            <w:r w:rsidRPr="00F131D1">
              <w:rPr>
                <w:i/>
                <w:sz w:val="22"/>
                <w:szCs w:val="22"/>
              </w:rPr>
              <w:t xml:space="preserve">Jak Pan/i ocenia współpracę pomiędzy służbą prewencyjną a kryminalną? </w:t>
            </w:r>
            <w:r w:rsidRPr="00F131D1">
              <w:rPr>
                <w:sz w:val="22"/>
                <w:szCs w:val="22"/>
              </w:rPr>
              <w:t xml:space="preserve">oraz </w:t>
            </w:r>
            <w:r w:rsidRPr="00F131D1">
              <w:rPr>
                <w:bCs/>
                <w:i/>
                <w:sz w:val="22"/>
                <w:szCs w:val="22"/>
              </w:rPr>
              <w:t>Jak ocenia Pan/i aktywność przełożonych w zakresie działań podejmowanych na rzecz poprawy współpracy pomiędzy służbą prewencyjną a kryminalną?</w:t>
            </w:r>
          </w:p>
          <w:p w:rsidR="00A47E96" w:rsidRPr="00F131D1" w:rsidRDefault="00A47E96" w:rsidP="00A47E96">
            <w:pPr>
              <w:outlineLvl w:val="0"/>
            </w:pPr>
            <w:r w:rsidRPr="00F131D1">
              <w:rPr>
                <w:sz w:val="22"/>
                <w:szCs w:val="22"/>
              </w:rPr>
              <w:t xml:space="preserve">Wartość oczekiwana naliczana odrębnie dla każdej jednostki. </w:t>
            </w:r>
          </w:p>
          <w:p w:rsidR="004242D0" w:rsidRPr="00F131D1" w:rsidRDefault="004242D0" w:rsidP="00C31865">
            <w:pPr>
              <w:outlineLvl w:val="0"/>
            </w:pPr>
            <w:r w:rsidRPr="00F131D1">
              <w:rPr>
                <w:sz w:val="22"/>
                <w:szCs w:val="22"/>
              </w:rPr>
              <w:t>Źródłem danych służących do naliczenia progów satysfakcji są wyniki z t</w:t>
            </w:r>
            <w:r w:rsidR="00A47E96" w:rsidRPr="00F131D1">
              <w:rPr>
                <w:sz w:val="22"/>
                <w:szCs w:val="22"/>
              </w:rPr>
              <w:t>rzech ostatnich edycji badania</w:t>
            </w:r>
            <w:r w:rsidRPr="00F131D1">
              <w:rPr>
                <w:sz w:val="22"/>
                <w:szCs w:val="22"/>
              </w:rPr>
              <w:t xml:space="preserve">. </w:t>
            </w:r>
          </w:p>
          <w:p w:rsidR="004242D0" w:rsidRPr="00F131D1" w:rsidRDefault="004242D0" w:rsidP="00C31865">
            <w:r w:rsidRPr="00F131D1">
              <w:rPr>
                <w:bCs/>
                <w:sz w:val="22"/>
                <w:szCs w:val="22"/>
              </w:rPr>
              <w:t xml:space="preserve">Wyniki </w:t>
            </w:r>
            <w:r w:rsidRPr="00F131D1">
              <w:rPr>
                <w:sz w:val="22"/>
                <w:szCs w:val="22"/>
              </w:rPr>
              <w:t>badania</w:t>
            </w:r>
            <w:r w:rsidRPr="00F131D1">
              <w:rPr>
                <w:bCs/>
                <w:sz w:val="22"/>
                <w:szCs w:val="22"/>
              </w:rPr>
              <w:t xml:space="preserve"> pozwolą na wyselekcjonowanie trzech grup jednostek: </w:t>
            </w:r>
          </w:p>
          <w:p w:rsidR="004242D0" w:rsidRPr="00F131D1" w:rsidRDefault="004242D0" w:rsidP="00C31865">
            <w:pPr>
              <w:numPr>
                <w:ilvl w:val="0"/>
                <w:numId w:val="33"/>
              </w:numPr>
              <w:tabs>
                <w:tab w:val="clear" w:pos="113"/>
                <w:tab w:val="num" w:pos="317"/>
              </w:tabs>
              <w:suppressAutoHyphens w:val="0"/>
              <w:ind w:left="317" w:hanging="283"/>
              <w:rPr>
                <w:bCs/>
              </w:rPr>
            </w:pPr>
            <w:r w:rsidRPr="00F131D1">
              <w:rPr>
                <w:bCs/>
                <w:sz w:val="22"/>
                <w:szCs w:val="22"/>
              </w:rPr>
              <w:t xml:space="preserve">jednostki, które znalazły się poniżej średniej krajowej (określonej na podstawie </w:t>
            </w:r>
            <w:r w:rsidRPr="00F131D1">
              <w:rPr>
                <w:sz w:val="22"/>
                <w:szCs w:val="22"/>
              </w:rPr>
              <w:t xml:space="preserve">trzech ostatnich </w:t>
            </w:r>
            <w:r w:rsidRPr="00F131D1">
              <w:rPr>
                <w:bCs/>
                <w:sz w:val="22"/>
                <w:szCs w:val="22"/>
              </w:rPr>
              <w:t>edycji badania)</w:t>
            </w:r>
            <w:r w:rsidR="00F131D1" w:rsidRPr="00F131D1">
              <w:rPr>
                <w:bCs/>
                <w:sz w:val="22"/>
                <w:szCs w:val="22"/>
              </w:rPr>
              <w:t xml:space="preserve"> i będą miały</w:t>
            </w:r>
            <w:r w:rsidRPr="00F131D1">
              <w:rPr>
                <w:bCs/>
                <w:sz w:val="22"/>
                <w:szCs w:val="22"/>
              </w:rPr>
              <w:t xml:space="preserve"> za zadanie zwiększenie wyniku o co najmniej 2 punkty procentowe,</w:t>
            </w:r>
          </w:p>
          <w:p w:rsidR="004242D0" w:rsidRPr="00F131D1" w:rsidRDefault="004242D0" w:rsidP="00C31865">
            <w:pPr>
              <w:numPr>
                <w:ilvl w:val="0"/>
                <w:numId w:val="33"/>
              </w:numPr>
              <w:tabs>
                <w:tab w:val="clear" w:pos="113"/>
                <w:tab w:val="num" w:pos="317"/>
              </w:tabs>
              <w:suppressAutoHyphens w:val="0"/>
              <w:ind w:left="317" w:hanging="283"/>
              <w:rPr>
                <w:bCs/>
              </w:rPr>
            </w:pPr>
            <w:r w:rsidRPr="00F131D1">
              <w:rPr>
                <w:bCs/>
                <w:sz w:val="22"/>
                <w:szCs w:val="22"/>
              </w:rPr>
              <w:t xml:space="preserve">jednostki, które osiągnęły średnią </w:t>
            </w:r>
            <w:r w:rsidRPr="00F131D1">
              <w:rPr>
                <w:bCs/>
                <w:sz w:val="22"/>
                <w:szCs w:val="22"/>
              </w:rPr>
              <w:lastRenderedPageBreak/>
              <w:t>krajową (określoną na podstawie</w:t>
            </w:r>
            <w:r w:rsidRPr="00F131D1">
              <w:rPr>
                <w:sz w:val="22"/>
                <w:szCs w:val="22"/>
              </w:rPr>
              <w:t xml:space="preserve"> trzech ostatnich</w:t>
            </w:r>
            <w:r w:rsidRPr="00F131D1">
              <w:rPr>
                <w:bCs/>
                <w:sz w:val="22"/>
                <w:szCs w:val="22"/>
              </w:rPr>
              <w:t xml:space="preserve"> edycji badania) lub ich wynik oscyluje 0,5 wartości wokół średniej </w:t>
            </w:r>
            <w:r w:rsidR="00F131D1" w:rsidRPr="00F131D1">
              <w:rPr>
                <w:bCs/>
                <w:sz w:val="22"/>
                <w:szCs w:val="22"/>
              </w:rPr>
              <w:t>i będą miały</w:t>
            </w:r>
            <w:r w:rsidRPr="00F131D1">
              <w:rPr>
                <w:bCs/>
                <w:sz w:val="22"/>
                <w:szCs w:val="22"/>
              </w:rPr>
              <w:t xml:space="preserve"> za zadanie zwiększenie wyniku o co najmniej 1 punkt procentowy,</w:t>
            </w:r>
          </w:p>
          <w:p w:rsidR="004242D0" w:rsidRPr="00F131D1" w:rsidRDefault="004242D0" w:rsidP="00C31865">
            <w:pPr>
              <w:numPr>
                <w:ilvl w:val="0"/>
                <w:numId w:val="33"/>
              </w:numPr>
              <w:tabs>
                <w:tab w:val="clear" w:pos="113"/>
                <w:tab w:val="num" w:pos="317"/>
              </w:tabs>
              <w:suppressAutoHyphens w:val="0"/>
              <w:ind w:left="317" w:hanging="283"/>
              <w:rPr>
                <w:bCs/>
              </w:rPr>
            </w:pPr>
            <w:r w:rsidRPr="00F131D1">
              <w:rPr>
                <w:bCs/>
                <w:sz w:val="22"/>
                <w:szCs w:val="22"/>
              </w:rPr>
              <w:t xml:space="preserve">jednostki, które znalazły się powyżej średniej krajowej (określonej na podstawie </w:t>
            </w:r>
            <w:r w:rsidRPr="00F131D1">
              <w:rPr>
                <w:sz w:val="22"/>
                <w:szCs w:val="22"/>
              </w:rPr>
              <w:t xml:space="preserve">trzech ostatnich </w:t>
            </w:r>
            <w:r w:rsidRPr="00F131D1">
              <w:rPr>
                <w:bCs/>
                <w:sz w:val="22"/>
                <w:szCs w:val="22"/>
              </w:rPr>
              <w:t xml:space="preserve">edycji badania) </w:t>
            </w:r>
            <w:r w:rsidR="00F131D1" w:rsidRPr="00F131D1">
              <w:rPr>
                <w:bCs/>
                <w:sz w:val="22"/>
                <w:szCs w:val="22"/>
              </w:rPr>
              <w:t xml:space="preserve">i będą </w:t>
            </w:r>
            <w:r w:rsidRPr="00F131D1">
              <w:rPr>
                <w:bCs/>
                <w:sz w:val="22"/>
                <w:szCs w:val="22"/>
              </w:rPr>
              <w:t>miały za zadanie co najmniej utrzymać uzyskaną wartość.</w:t>
            </w:r>
          </w:p>
          <w:p w:rsidR="004242D0" w:rsidRPr="00F131D1" w:rsidRDefault="004242D0" w:rsidP="008008A1">
            <w:pPr>
              <w:widowControl w:val="0"/>
              <w:spacing w:before="40" w:after="40"/>
              <w:jc w:val="both"/>
              <w:rPr>
                <w:b/>
              </w:rPr>
            </w:pPr>
            <w:r w:rsidRPr="00F131D1">
              <w:rPr>
                <w:b/>
                <w:sz w:val="22"/>
                <w:szCs w:val="22"/>
              </w:rPr>
              <w:t xml:space="preserve">Źródło danych: </w:t>
            </w:r>
          </w:p>
          <w:p w:rsidR="00860226" w:rsidRPr="00860226" w:rsidRDefault="00493EBE" w:rsidP="00860226">
            <w:pPr>
              <w:suppressAutoHyphens w:val="0"/>
              <w:ind w:left="34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Badanie opinii - </w:t>
            </w:r>
            <w:r w:rsidRPr="00493EBE">
              <w:rPr>
                <w:i/>
                <w:sz w:val="22"/>
                <w:szCs w:val="22"/>
              </w:rPr>
              <w:t>Satysfakcja</w:t>
            </w:r>
            <w:r w:rsidR="004242D0" w:rsidRPr="00493EBE">
              <w:rPr>
                <w:i/>
                <w:sz w:val="22"/>
                <w:szCs w:val="22"/>
              </w:rPr>
              <w:t xml:space="preserve"> z pracy policjantów i pracowników Policji</w:t>
            </w:r>
          </w:p>
        </w:tc>
        <w:tc>
          <w:tcPr>
            <w:tcW w:w="786" w:type="pct"/>
          </w:tcPr>
          <w:p w:rsidR="004242D0" w:rsidRPr="00F131D1" w:rsidRDefault="004242D0" w:rsidP="00237067">
            <w:pPr>
              <w:rPr>
                <w:b/>
              </w:rPr>
            </w:pPr>
            <w:r w:rsidRPr="00F131D1">
              <w:rPr>
                <w:b/>
              </w:rPr>
              <w:lastRenderedPageBreak/>
              <w:t>Miernik monitorowany</w:t>
            </w:r>
          </w:p>
          <w:p w:rsidR="004242D0" w:rsidRPr="00F131D1" w:rsidRDefault="004242D0" w:rsidP="00237067">
            <w:r w:rsidRPr="00F131D1">
              <w:rPr>
                <w:b/>
              </w:rPr>
              <w:t>M</w:t>
            </w:r>
            <w:r w:rsidR="002B5446">
              <w:rPr>
                <w:b/>
              </w:rPr>
              <w:t>10</w:t>
            </w:r>
          </w:p>
        </w:tc>
      </w:tr>
      <w:tr w:rsidR="004242D0" w:rsidRPr="00224D52" w:rsidTr="00860226">
        <w:trPr>
          <w:trHeight w:val="1685"/>
        </w:trPr>
        <w:tc>
          <w:tcPr>
            <w:tcW w:w="855" w:type="pct"/>
            <w:vMerge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  <w:vMerge w:val="restart"/>
          </w:tcPr>
          <w:p w:rsidR="004242D0" w:rsidRPr="004F0EE7" w:rsidRDefault="004242D0" w:rsidP="00237067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 xml:space="preserve">5. </w:t>
            </w:r>
            <w:r w:rsidRPr="004F0EE7">
              <w:rPr>
                <w:bCs/>
                <w:sz w:val="22"/>
                <w:szCs w:val="22"/>
              </w:rPr>
              <w:t xml:space="preserve"> Utrzymanie wysokiej skuteczności poszukiwań osób, w szczególności osób zaginionych</w:t>
            </w:r>
          </w:p>
        </w:tc>
        <w:tc>
          <w:tcPr>
            <w:tcW w:w="1071" w:type="pct"/>
          </w:tcPr>
          <w:p w:rsidR="004242D0" w:rsidRPr="00332248" w:rsidRDefault="00332248" w:rsidP="008008A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332248">
              <w:rPr>
                <w:b/>
                <w:sz w:val="22"/>
                <w:szCs w:val="22"/>
                <w:lang w:eastAsia="en-US"/>
              </w:rPr>
              <w:t>Skuteczność</w:t>
            </w:r>
            <w:r w:rsidR="004242D0" w:rsidRPr="00332248">
              <w:rPr>
                <w:b/>
                <w:sz w:val="22"/>
                <w:szCs w:val="22"/>
                <w:lang w:eastAsia="en-US"/>
              </w:rPr>
              <w:t xml:space="preserve"> poszukiwań osób zaginionych </w:t>
            </w:r>
          </w:p>
          <w:p w:rsidR="004242D0" w:rsidRPr="000453C7" w:rsidRDefault="004242D0" w:rsidP="008008A1"/>
          <w:p w:rsidR="004242D0" w:rsidRPr="000453C7" w:rsidRDefault="004242D0" w:rsidP="008008A1"/>
          <w:p w:rsidR="004242D0" w:rsidRPr="000453C7" w:rsidRDefault="004242D0" w:rsidP="008008A1"/>
          <w:p w:rsidR="004242D0" w:rsidRPr="000453C7" w:rsidRDefault="004242D0" w:rsidP="008008A1">
            <w:r w:rsidRPr="000453C7">
              <w:rPr>
                <w:sz w:val="22"/>
                <w:szCs w:val="22"/>
              </w:rPr>
              <w:t>ODPOWIEDZIALNY:</w:t>
            </w:r>
          </w:p>
          <w:p w:rsidR="004242D0" w:rsidRPr="000453C7" w:rsidRDefault="004242D0" w:rsidP="008008A1">
            <w:r w:rsidRPr="000453C7">
              <w:rPr>
                <w:sz w:val="22"/>
                <w:szCs w:val="22"/>
              </w:rPr>
              <w:t>BIURO KRYMINALNE KGP</w:t>
            </w:r>
          </w:p>
          <w:p w:rsidR="004242D0" w:rsidRPr="000453C7" w:rsidRDefault="004242D0" w:rsidP="00237067"/>
        </w:tc>
        <w:tc>
          <w:tcPr>
            <w:tcW w:w="1429" w:type="pct"/>
          </w:tcPr>
          <w:p w:rsidR="004242D0" w:rsidRDefault="004242D0" w:rsidP="0082790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453C7">
              <w:rPr>
                <w:b/>
                <w:sz w:val="22"/>
                <w:szCs w:val="22"/>
              </w:rPr>
              <w:t>Sposób naliczania:</w:t>
            </w:r>
          </w:p>
          <w:p w:rsidR="00860226" w:rsidRPr="000453C7" w:rsidRDefault="00860226" w:rsidP="0082790E">
            <w:pPr>
              <w:shd w:val="clear" w:color="auto" w:fill="FFFFFF"/>
              <w:rPr>
                <w:b/>
              </w:rPr>
            </w:pPr>
          </w:p>
          <w:p w:rsidR="004242D0" w:rsidRPr="000453C7" w:rsidRDefault="004242D0" w:rsidP="008008A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0453C7">
              <w:rPr>
                <w:sz w:val="22"/>
                <w:szCs w:val="22"/>
                <w:lang w:eastAsia="en-US"/>
              </w:rPr>
              <w:t>Miernik naliczany jest odrębnie dla każdej KWP/KSP według następującego wzoru:</w:t>
            </w:r>
          </w:p>
          <w:p w:rsidR="004242D0" w:rsidRPr="000453C7" w:rsidRDefault="004242D0" w:rsidP="008008A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242D0" w:rsidRPr="000453C7" w:rsidRDefault="008B2FD0" w:rsidP="008008A1">
            <w:pPr>
              <w:snapToGrid w:val="0"/>
              <w:ind w:hanging="45"/>
              <w:jc w:val="center"/>
              <w:rPr>
                <w:b/>
              </w:rPr>
            </w:pPr>
            <w:r>
              <w:pict>
                <v:shape id="_x0000_i1035" type="#_x0000_t75" style="width:99.75pt;height:24.75pt" equationxml="&lt;">
                  <v:imagedata r:id="rId15" o:title="" chromakey="white"/>
                </v:shape>
              </w:pict>
            </w:r>
          </w:p>
          <w:p w:rsidR="004242D0" w:rsidRPr="000453C7" w:rsidRDefault="004242D0" w:rsidP="008008A1">
            <w:pPr>
              <w:snapToGrid w:val="0"/>
              <w:ind w:hanging="45"/>
              <w:jc w:val="both"/>
            </w:pPr>
          </w:p>
          <w:p w:rsidR="004242D0" w:rsidRPr="000453C7" w:rsidRDefault="004242D0" w:rsidP="008008A1">
            <w:pPr>
              <w:snapToGrid w:val="0"/>
              <w:ind w:hanging="45"/>
              <w:jc w:val="both"/>
            </w:pPr>
            <w:r w:rsidRPr="000453C7">
              <w:rPr>
                <w:sz w:val="22"/>
                <w:szCs w:val="22"/>
              </w:rPr>
              <w:t>gdzie:</w:t>
            </w:r>
          </w:p>
          <w:p w:rsidR="004242D0" w:rsidRPr="000453C7" w:rsidRDefault="004242D0" w:rsidP="008008A1">
            <w:pPr>
              <w:snapToGrid w:val="0"/>
              <w:ind w:hanging="45"/>
              <w:jc w:val="both"/>
            </w:pPr>
            <w:proofErr w:type="spellStart"/>
            <w:r w:rsidRPr="000453C7">
              <w:rPr>
                <w:bCs/>
                <w:sz w:val="22"/>
                <w:szCs w:val="22"/>
              </w:rPr>
              <w:t>Wpz</w:t>
            </w:r>
            <w:proofErr w:type="spellEnd"/>
            <w:r w:rsidRPr="000453C7">
              <w:rPr>
                <w:sz w:val="22"/>
                <w:szCs w:val="22"/>
              </w:rPr>
              <w:t>- wskaźnik skuteczności poszukiwań osób zaginionych,</w:t>
            </w:r>
          </w:p>
          <w:p w:rsidR="004242D0" w:rsidRPr="000453C7" w:rsidRDefault="004242D0" w:rsidP="008008A1">
            <w:pPr>
              <w:snapToGrid w:val="0"/>
              <w:ind w:left="567" w:hanging="612"/>
              <w:jc w:val="both"/>
            </w:pPr>
            <w:proofErr w:type="spellStart"/>
            <w:r w:rsidRPr="000453C7">
              <w:rPr>
                <w:bCs/>
                <w:sz w:val="22"/>
                <w:szCs w:val="22"/>
              </w:rPr>
              <w:t>Ppz</w:t>
            </w:r>
            <w:proofErr w:type="spellEnd"/>
            <w:r w:rsidRPr="000453C7">
              <w:rPr>
                <w:sz w:val="22"/>
                <w:szCs w:val="22"/>
              </w:rPr>
              <w:t xml:space="preserve"> - liczba poszukiwanych osób zaginionych przypadająca na dzień 1 stycznia 2017 roku,</w:t>
            </w:r>
          </w:p>
          <w:p w:rsidR="004242D0" w:rsidRPr="000453C7" w:rsidRDefault="004242D0" w:rsidP="008008A1">
            <w:pPr>
              <w:snapToGrid w:val="0"/>
              <w:ind w:left="567" w:hanging="612"/>
              <w:jc w:val="both"/>
            </w:pPr>
            <w:proofErr w:type="spellStart"/>
            <w:r w:rsidRPr="000453C7">
              <w:rPr>
                <w:bCs/>
                <w:sz w:val="22"/>
                <w:szCs w:val="22"/>
              </w:rPr>
              <w:t>Pkz</w:t>
            </w:r>
            <w:proofErr w:type="spellEnd"/>
            <w:r w:rsidRPr="000453C7">
              <w:rPr>
                <w:sz w:val="22"/>
                <w:szCs w:val="22"/>
              </w:rPr>
              <w:t xml:space="preserve"> - liczba poszukiwanych osób zaginionych przypadająca na ostatni dzień okresu statystycznego tj. na dzień 31 grudnia 2017 r.</w:t>
            </w:r>
          </w:p>
          <w:p w:rsidR="004242D0" w:rsidRPr="000453C7" w:rsidRDefault="004242D0" w:rsidP="008008A1">
            <w:pPr>
              <w:framePr w:hSpace="141" w:wrap="around" w:vAnchor="text" w:hAnchor="margin" w:xAlign="center" w:y="16"/>
              <w:shd w:val="clear" w:color="auto" w:fill="FFFFFF"/>
              <w:autoSpaceDE w:val="0"/>
              <w:autoSpaceDN w:val="0"/>
              <w:adjustRightInd w:val="0"/>
              <w:suppressOverlap/>
              <w:rPr>
                <w:lang w:eastAsia="en-US"/>
              </w:rPr>
            </w:pPr>
          </w:p>
          <w:p w:rsidR="004242D0" w:rsidRPr="000453C7" w:rsidRDefault="004242D0" w:rsidP="008008A1">
            <w:pPr>
              <w:framePr w:hSpace="141" w:wrap="around" w:vAnchor="text" w:hAnchor="margin" w:xAlign="center" w:y="16"/>
              <w:shd w:val="clear" w:color="auto" w:fill="FFFFFF"/>
              <w:autoSpaceDE w:val="0"/>
              <w:autoSpaceDN w:val="0"/>
              <w:adjustRightInd w:val="0"/>
              <w:suppressOverlap/>
              <w:rPr>
                <w:lang w:eastAsia="en-US"/>
              </w:rPr>
            </w:pPr>
            <w:r w:rsidRPr="000453C7">
              <w:rPr>
                <w:sz w:val="22"/>
                <w:szCs w:val="22"/>
              </w:rPr>
              <w:t xml:space="preserve">Próg satysfakcji miernika skuteczności poszukiwań osób zaginionych dla KWP/KSP został ustalony na poziomie 100%. Osiągany </w:t>
            </w:r>
            <w:r w:rsidRPr="000453C7">
              <w:rPr>
                <w:sz w:val="22"/>
                <w:szCs w:val="22"/>
              </w:rPr>
              <w:lastRenderedPageBreak/>
              <w:t>w tym okresie wskaźnik skuteczności poszukiwań osób zaginionych równy lub wyższy niż 100% świadczy o właściwej efektywności działań poszukiwawczych</w:t>
            </w:r>
          </w:p>
          <w:p w:rsidR="004242D0" w:rsidRPr="000453C7" w:rsidRDefault="004242D0" w:rsidP="008008A1">
            <w:pPr>
              <w:widowControl w:val="0"/>
              <w:spacing w:before="40" w:after="40"/>
              <w:jc w:val="both"/>
              <w:rPr>
                <w:b/>
              </w:rPr>
            </w:pPr>
          </w:p>
          <w:p w:rsidR="004242D0" w:rsidRPr="000453C7" w:rsidRDefault="004242D0" w:rsidP="008008A1">
            <w:pPr>
              <w:widowControl w:val="0"/>
              <w:spacing w:before="40" w:after="40"/>
              <w:jc w:val="both"/>
              <w:rPr>
                <w:b/>
              </w:rPr>
            </w:pPr>
            <w:r w:rsidRPr="000453C7">
              <w:rPr>
                <w:b/>
                <w:sz w:val="22"/>
                <w:szCs w:val="22"/>
              </w:rPr>
              <w:t xml:space="preserve">Źródło danych: </w:t>
            </w:r>
          </w:p>
          <w:p w:rsidR="00172E99" w:rsidRPr="00860226" w:rsidRDefault="004242D0" w:rsidP="00103C1F">
            <w:pPr>
              <w:rPr>
                <w:sz w:val="22"/>
                <w:szCs w:val="22"/>
              </w:rPr>
            </w:pPr>
            <w:r w:rsidRPr="000453C7">
              <w:rPr>
                <w:sz w:val="22"/>
                <w:szCs w:val="22"/>
              </w:rPr>
              <w:t xml:space="preserve">Dane do obliczeń generowane na podstawie Systemu Analitycznego Bazy KSIP </w:t>
            </w:r>
          </w:p>
        </w:tc>
        <w:tc>
          <w:tcPr>
            <w:tcW w:w="786" w:type="pct"/>
          </w:tcPr>
          <w:p w:rsidR="004242D0" w:rsidRPr="000453C7" w:rsidRDefault="004242D0" w:rsidP="00237067">
            <w:pPr>
              <w:rPr>
                <w:b/>
              </w:rPr>
            </w:pPr>
            <w:r w:rsidRPr="000453C7">
              <w:rPr>
                <w:b/>
              </w:rPr>
              <w:lastRenderedPageBreak/>
              <w:t>Miernik 10</w:t>
            </w:r>
          </w:p>
        </w:tc>
      </w:tr>
      <w:tr w:rsidR="004242D0" w:rsidRPr="00224D52" w:rsidTr="006A0BDD">
        <w:trPr>
          <w:trHeight w:val="501"/>
        </w:trPr>
        <w:tc>
          <w:tcPr>
            <w:tcW w:w="855" w:type="pct"/>
            <w:vMerge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  <w:vMerge/>
          </w:tcPr>
          <w:p w:rsidR="004242D0" w:rsidRPr="004F0EE7" w:rsidRDefault="004242D0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71" w:type="pct"/>
          </w:tcPr>
          <w:p w:rsidR="004242D0" w:rsidRPr="00332248" w:rsidRDefault="00332248" w:rsidP="000321B7">
            <w:pPr>
              <w:rPr>
                <w:b/>
              </w:rPr>
            </w:pPr>
            <w:r w:rsidRPr="00332248">
              <w:rPr>
                <w:b/>
                <w:sz w:val="22"/>
                <w:szCs w:val="22"/>
              </w:rPr>
              <w:t>Skuteczność</w:t>
            </w:r>
            <w:r w:rsidR="004242D0" w:rsidRPr="00332248">
              <w:rPr>
                <w:b/>
                <w:sz w:val="22"/>
                <w:szCs w:val="22"/>
              </w:rPr>
              <w:t xml:space="preserve"> poszukiwań osób ukrywających się przed organami ścigania lub wymiaru sprawiedliwości</w:t>
            </w:r>
          </w:p>
          <w:p w:rsidR="004242D0" w:rsidRPr="000453C7" w:rsidRDefault="004242D0" w:rsidP="008008A1"/>
          <w:p w:rsidR="004242D0" w:rsidRPr="000453C7" w:rsidRDefault="004242D0" w:rsidP="008008A1">
            <w:r w:rsidRPr="000453C7">
              <w:rPr>
                <w:sz w:val="22"/>
                <w:szCs w:val="22"/>
              </w:rPr>
              <w:t>ODPOWIEDZIALNY:</w:t>
            </w:r>
          </w:p>
          <w:p w:rsidR="004242D0" w:rsidRPr="000453C7" w:rsidRDefault="004242D0" w:rsidP="008008A1">
            <w:r w:rsidRPr="000453C7">
              <w:rPr>
                <w:sz w:val="22"/>
                <w:szCs w:val="22"/>
              </w:rPr>
              <w:t>BIURO KRYMINALNE KGP</w:t>
            </w:r>
          </w:p>
        </w:tc>
        <w:tc>
          <w:tcPr>
            <w:tcW w:w="1429" w:type="pct"/>
          </w:tcPr>
          <w:p w:rsidR="004242D0" w:rsidRDefault="004242D0" w:rsidP="00471379">
            <w:pPr>
              <w:shd w:val="clear" w:color="auto" w:fill="FFFFFF"/>
              <w:rPr>
                <w:sz w:val="22"/>
                <w:szCs w:val="22"/>
              </w:rPr>
            </w:pPr>
            <w:r w:rsidRPr="000453C7">
              <w:rPr>
                <w:b/>
                <w:sz w:val="22"/>
                <w:szCs w:val="22"/>
              </w:rPr>
              <w:t>Sposób naliczania</w:t>
            </w:r>
            <w:r w:rsidRPr="000453C7">
              <w:rPr>
                <w:sz w:val="22"/>
                <w:szCs w:val="22"/>
              </w:rPr>
              <w:t>:</w:t>
            </w:r>
          </w:p>
          <w:p w:rsidR="00860226" w:rsidRPr="000453C7" w:rsidRDefault="00860226" w:rsidP="00471379">
            <w:pPr>
              <w:shd w:val="clear" w:color="auto" w:fill="FFFFFF"/>
            </w:pPr>
          </w:p>
          <w:p w:rsidR="004242D0" w:rsidRPr="000453C7" w:rsidRDefault="004242D0" w:rsidP="00D2429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0453C7">
              <w:rPr>
                <w:sz w:val="22"/>
                <w:szCs w:val="22"/>
                <w:lang w:eastAsia="en-US"/>
              </w:rPr>
              <w:t>Miernik naliczany jest odrębnie dla każdej KWP/KSP według następującego wzoru:</w:t>
            </w:r>
          </w:p>
          <w:p w:rsidR="004242D0" w:rsidRPr="000453C7" w:rsidRDefault="004242D0" w:rsidP="00D24299">
            <w:pPr>
              <w:shd w:val="clear" w:color="auto" w:fill="FFFFFF"/>
              <w:rPr>
                <w:lang w:eastAsia="en-US"/>
              </w:rPr>
            </w:pPr>
          </w:p>
          <w:p w:rsidR="004242D0" w:rsidRPr="000453C7" w:rsidRDefault="004242D0" w:rsidP="009A341E">
            <w:pPr>
              <w:shd w:val="clear" w:color="auto" w:fill="FFFFFF"/>
              <w:ind w:left="78"/>
              <w:rPr>
                <w:b/>
                <w:sz w:val="28"/>
                <w:szCs w:val="28"/>
              </w:rPr>
            </w:pPr>
            <w:proofErr w:type="spellStart"/>
            <w:r w:rsidRPr="000453C7">
              <w:rPr>
                <w:b/>
                <w:sz w:val="28"/>
                <w:szCs w:val="28"/>
              </w:rPr>
              <w:t>Wp</w:t>
            </w:r>
            <w:proofErr w:type="spellEnd"/>
            <w:r w:rsidRPr="000453C7">
              <w:rPr>
                <w:b/>
                <w:sz w:val="28"/>
                <w:szCs w:val="28"/>
              </w:rPr>
              <w:t xml:space="preserve"> = </w:t>
            </w:r>
            <w:proofErr w:type="spellStart"/>
            <w:r w:rsidRPr="000453C7">
              <w:rPr>
                <w:b/>
                <w:sz w:val="28"/>
                <w:szCs w:val="28"/>
              </w:rPr>
              <w:t>Pk</w:t>
            </w:r>
            <w:proofErr w:type="spellEnd"/>
            <w:r w:rsidRPr="000453C7">
              <w:rPr>
                <w:b/>
                <w:sz w:val="28"/>
                <w:szCs w:val="28"/>
              </w:rPr>
              <w:t>/</w:t>
            </w:r>
            <w:proofErr w:type="spellStart"/>
            <w:r w:rsidRPr="000453C7">
              <w:rPr>
                <w:b/>
                <w:sz w:val="28"/>
                <w:szCs w:val="28"/>
              </w:rPr>
              <w:t>Pp</w:t>
            </w:r>
            <w:proofErr w:type="spellEnd"/>
            <w:r w:rsidR="001F6677" w:rsidRPr="000453C7">
              <w:rPr>
                <w:b/>
                <w:sz w:val="28"/>
                <w:szCs w:val="28"/>
              </w:rPr>
              <w:fldChar w:fldCharType="begin"/>
            </w:r>
            <w:r w:rsidRPr="000453C7">
              <w:rPr>
                <w:b/>
                <w:sz w:val="28"/>
                <w:szCs w:val="28"/>
              </w:rPr>
              <w:instrText xml:space="preserve"> QUOTE </w:instrText>
            </w:r>
            <w:r w:rsidR="001F6677" w:rsidRPr="000453C7">
              <w:rPr>
                <w:b/>
                <w:sz w:val="28"/>
                <w:szCs w:val="28"/>
              </w:rPr>
              <w:fldChar w:fldCharType="begin"/>
            </w:r>
            <w:r w:rsidRPr="000453C7">
              <w:rPr>
                <w:b/>
                <w:sz w:val="28"/>
                <w:szCs w:val="28"/>
              </w:rPr>
              <w:instrText xml:space="preserve"> QUOTE </w:instrText>
            </w:r>
            <w:r w:rsidR="008B2FD0">
              <w:pict>
                <v:shape id="_x0000_i1036" type="#_x0000_t75" style="width:22.5pt;height:27.75pt" equationxml="&lt;">
                  <v:imagedata r:id="rId16" o:title="" chromakey="white"/>
                </v:shape>
              </w:pict>
            </w:r>
            <w:r w:rsidRPr="000453C7">
              <w:rPr>
                <w:b/>
                <w:sz w:val="28"/>
                <w:szCs w:val="28"/>
              </w:rPr>
              <w:instrText xml:space="preserve"> </w:instrText>
            </w:r>
            <w:r w:rsidR="001F6677" w:rsidRPr="000453C7">
              <w:rPr>
                <w:b/>
                <w:sz w:val="28"/>
                <w:szCs w:val="28"/>
              </w:rPr>
              <w:fldChar w:fldCharType="separate"/>
            </w:r>
            <w:r w:rsidR="008B2FD0">
              <w:pict>
                <v:shape id="_x0000_i1037" type="#_x0000_t75" style="width:22.5pt;height:27.75pt" equationxml="&lt;">
                  <v:imagedata r:id="rId16" o:title="" chromakey="white"/>
                </v:shape>
              </w:pict>
            </w:r>
            <w:r w:rsidR="001F6677" w:rsidRPr="000453C7">
              <w:rPr>
                <w:b/>
                <w:sz w:val="28"/>
                <w:szCs w:val="28"/>
              </w:rPr>
              <w:fldChar w:fldCharType="end"/>
            </w:r>
            <w:r w:rsidRPr="000453C7">
              <w:rPr>
                <w:b/>
                <w:sz w:val="28"/>
                <w:szCs w:val="28"/>
              </w:rPr>
              <w:instrText xml:space="preserve"> </w:instrText>
            </w:r>
            <w:r w:rsidR="001F6677" w:rsidRPr="000453C7">
              <w:rPr>
                <w:b/>
                <w:sz w:val="28"/>
                <w:szCs w:val="28"/>
              </w:rPr>
              <w:fldChar w:fldCharType="end"/>
            </w:r>
          </w:p>
          <w:p w:rsidR="004242D0" w:rsidRPr="000453C7" w:rsidRDefault="004242D0" w:rsidP="00D24299">
            <w:pPr>
              <w:shd w:val="clear" w:color="auto" w:fill="FFFFFF"/>
            </w:pPr>
          </w:p>
          <w:p w:rsidR="004242D0" w:rsidRPr="000453C7" w:rsidRDefault="004242D0" w:rsidP="00D24299">
            <w:pPr>
              <w:shd w:val="clear" w:color="auto" w:fill="FFFFFF"/>
            </w:pPr>
            <w:r w:rsidRPr="000453C7">
              <w:rPr>
                <w:sz w:val="22"/>
                <w:szCs w:val="22"/>
              </w:rPr>
              <w:t>gdzie:</w:t>
            </w:r>
          </w:p>
          <w:p w:rsidR="004242D0" w:rsidRPr="000453C7" w:rsidRDefault="004242D0" w:rsidP="00D24299">
            <w:pPr>
              <w:shd w:val="clear" w:color="auto" w:fill="FFFFFF"/>
            </w:pPr>
            <w:proofErr w:type="spellStart"/>
            <w:r w:rsidRPr="000453C7">
              <w:rPr>
                <w:sz w:val="22"/>
                <w:szCs w:val="22"/>
              </w:rPr>
              <w:t>Wp</w:t>
            </w:r>
            <w:proofErr w:type="spellEnd"/>
            <w:r w:rsidRPr="000453C7">
              <w:rPr>
                <w:sz w:val="22"/>
                <w:szCs w:val="22"/>
              </w:rPr>
              <w:t xml:space="preserve"> – wskaźnik skuteczności poszukiwań,</w:t>
            </w:r>
          </w:p>
          <w:p w:rsidR="004242D0" w:rsidRPr="000453C7" w:rsidRDefault="004242D0" w:rsidP="00D24299">
            <w:pPr>
              <w:shd w:val="clear" w:color="auto" w:fill="FFFFFF"/>
            </w:pPr>
            <w:proofErr w:type="spellStart"/>
            <w:r w:rsidRPr="000453C7">
              <w:rPr>
                <w:sz w:val="22"/>
                <w:szCs w:val="22"/>
              </w:rPr>
              <w:t>Pk</w:t>
            </w:r>
            <w:proofErr w:type="spellEnd"/>
            <w:r w:rsidRPr="000453C7">
              <w:rPr>
                <w:sz w:val="22"/>
                <w:szCs w:val="22"/>
              </w:rPr>
              <w:t xml:space="preserve"> - liczba osób poszukiwanych listami gończymi  ukrywających się przed organami ścigania lub wymiarem sprawiedliwości  na koniec okresu sprawozdawczego,</w:t>
            </w:r>
          </w:p>
          <w:p w:rsidR="004242D0" w:rsidRPr="000453C7" w:rsidRDefault="004242D0" w:rsidP="00D24299">
            <w:pPr>
              <w:shd w:val="clear" w:color="auto" w:fill="FFFFFF"/>
            </w:pPr>
            <w:proofErr w:type="spellStart"/>
            <w:r w:rsidRPr="000453C7">
              <w:rPr>
                <w:sz w:val="22"/>
                <w:szCs w:val="22"/>
              </w:rPr>
              <w:t>Pp</w:t>
            </w:r>
            <w:proofErr w:type="spellEnd"/>
            <w:r w:rsidRPr="000453C7">
              <w:rPr>
                <w:sz w:val="22"/>
                <w:szCs w:val="22"/>
              </w:rPr>
              <w:t xml:space="preserve"> – liczba osób poszukiwanych listami gończymi  ukrywających się przed organami ścigania lub wymiarem sprawiedliwości na początku okresu sprawozdawczego, tj. na dzień 1 stycznia 2017 r.</w:t>
            </w:r>
          </w:p>
          <w:p w:rsidR="004242D0" w:rsidRPr="000453C7" w:rsidRDefault="004242D0" w:rsidP="00D24299">
            <w:pPr>
              <w:shd w:val="clear" w:color="auto" w:fill="FFFFFF"/>
            </w:pPr>
          </w:p>
          <w:p w:rsidR="004242D0" w:rsidRPr="000453C7" w:rsidRDefault="004242D0" w:rsidP="00D24299">
            <w:pPr>
              <w:widowControl w:val="0"/>
              <w:spacing w:before="40" w:after="40"/>
              <w:jc w:val="both"/>
              <w:rPr>
                <w:b/>
              </w:rPr>
            </w:pPr>
            <w:r w:rsidRPr="000453C7">
              <w:rPr>
                <w:b/>
                <w:sz w:val="22"/>
                <w:szCs w:val="22"/>
              </w:rPr>
              <w:t xml:space="preserve">Źródło danych: </w:t>
            </w:r>
          </w:p>
          <w:p w:rsidR="00860226" w:rsidRPr="008D0C0D" w:rsidRDefault="004242D0" w:rsidP="00103C1F">
            <w:pPr>
              <w:rPr>
                <w:sz w:val="22"/>
                <w:szCs w:val="22"/>
              </w:rPr>
            </w:pPr>
            <w:r w:rsidRPr="000453C7">
              <w:rPr>
                <w:sz w:val="22"/>
                <w:szCs w:val="22"/>
              </w:rPr>
              <w:t xml:space="preserve">Dane do obliczeń generowane na podstawie Systemu Analitycznego Bazy KSIP </w:t>
            </w:r>
          </w:p>
        </w:tc>
        <w:tc>
          <w:tcPr>
            <w:tcW w:w="786" w:type="pct"/>
          </w:tcPr>
          <w:p w:rsidR="004242D0" w:rsidRPr="000453C7" w:rsidRDefault="004242D0" w:rsidP="00237067">
            <w:r w:rsidRPr="000453C7">
              <w:rPr>
                <w:b/>
              </w:rPr>
              <w:t>Miernik 11</w:t>
            </w:r>
          </w:p>
        </w:tc>
      </w:tr>
      <w:tr w:rsidR="00172E99" w:rsidRPr="00224D52" w:rsidTr="00E61033">
        <w:trPr>
          <w:trHeight w:val="410"/>
        </w:trPr>
        <w:tc>
          <w:tcPr>
            <w:tcW w:w="855" w:type="pct"/>
            <w:vMerge/>
          </w:tcPr>
          <w:p w:rsidR="00172E99" w:rsidRPr="00224D52" w:rsidRDefault="00172E99" w:rsidP="00237067">
            <w:pPr>
              <w:rPr>
                <w:color w:val="FF0000"/>
              </w:rPr>
            </w:pPr>
          </w:p>
        </w:tc>
        <w:tc>
          <w:tcPr>
            <w:tcW w:w="859" w:type="pct"/>
          </w:tcPr>
          <w:p w:rsidR="00172E99" w:rsidRPr="004F0EE7" w:rsidRDefault="00172E99" w:rsidP="00237067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 xml:space="preserve">6. </w:t>
            </w:r>
            <w:r w:rsidRPr="004F0EE7">
              <w:rPr>
                <w:bCs/>
                <w:sz w:val="22"/>
                <w:szCs w:val="22"/>
              </w:rPr>
              <w:t xml:space="preserve">Zwiększenie możliwości wykorzystania baz danych DNA i AFIS  poprzez  utworzenie </w:t>
            </w:r>
            <w:r w:rsidRPr="004F0EE7">
              <w:rPr>
                <w:bCs/>
                <w:sz w:val="22"/>
                <w:szCs w:val="22"/>
              </w:rPr>
              <w:lastRenderedPageBreak/>
              <w:t>stanowisk dostępowych do bazy danych DNA w pracowniach genetyki sądowej  LK KWP/KSP, poprawę regulacji prawnych dot. wprowadzania danych do baz DNA i AFIS jak również podniesienia świadomości  funkcjonariuszy z zakresu  wykorzystania informacji uzyskanych  z  krajowych i zagranicznych baz DNA i AFIS</w:t>
            </w:r>
          </w:p>
        </w:tc>
        <w:tc>
          <w:tcPr>
            <w:tcW w:w="1071" w:type="pct"/>
          </w:tcPr>
          <w:p w:rsidR="00172E99" w:rsidRPr="00332248" w:rsidRDefault="00332248" w:rsidP="00E03150">
            <w:pPr>
              <w:rPr>
                <w:b/>
              </w:rPr>
            </w:pPr>
            <w:r w:rsidRPr="00332248">
              <w:rPr>
                <w:b/>
                <w:sz w:val="22"/>
                <w:szCs w:val="22"/>
              </w:rPr>
              <w:lastRenderedPageBreak/>
              <w:t>Wykorzystanie</w:t>
            </w:r>
            <w:r w:rsidR="00172E99" w:rsidRPr="00332248">
              <w:rPr>
                <w:b/>
                <w:sz w:val="22"/>
                <w:szCs w:val="22"/>
              </w:rPr>
              <w:t xml:space="preserve"> baz danych DNA i AFIS</w:t>
            </w:r>
          </w:p>
          <w:p w:rsidR="00172E99" w:rsidRPr="003D1BC7" w:rsidRDefault="00172E99" w:rsidP="00E03150"/>
          <w:p w:rsidR="00172E99" w:rsidRPr="003D1BC7" w:rsidRDefault="00172E99" w:rsidP="00E03150"/>
          <w:p w:rsidR="00172E99" w:rsidRPr="003D1BC7" w:rsidRDefault="00172E99" w:rsidP="00E03150"/>
          <w:p w:rsidR="00172E99" w:rsidRPr="003D1BC7" w:rsidRDefault="00172E99" w:rsidP="00E03150">
            <w:r w:rsidRPr="003D1BC7">
              <w:rPr>
                <w:sz w:val="22"/>
                <w:szCs w:val="22"/>
              </w:rPr>
              <w:lastRenderedPageBreak/>
              <w:t>ODPOWIEDZIALNY:</w:t>
            </w:r>
          </w:p>
          <w:p w:rsidR="00172E99" w:rsidRPr="003D1BC7" w:rsidRDefault="00172E99" w:rsidP="00237067">
            <w:r w:rsidRPr="003D1BC7">
              <w:rPr>
                <w:sz w:val="22"/>
                <w:szCs w:val="22"/>
              </w:rPr>
              <w:t>CENTRALNE LABORATORIUM KRYMINALISTYCZNE POLICJI</w:t>
            </w:r>
          </w:p>
        </w:tc>
        <w:tc>
          <w:tcPr>
            <w:tcW w:w="1429" w:type="pct"/>
          </w:tcPr>
          <w:p w:rsidR="00172E99" w:rsidRPr="003D1BC7" w:rsidRDefault="00172E99" w:rsidP="00471379">
            <w:pPr>
              <w:shd w:val="clear" w:color="auto" w:fill="FFFFFF"/>
              <w:rPr>
                <w:b/>
              </w:rPr>
            </w:pPr>
            <w:r w:rsidRPr="003D1BC7">
              <w:rPr>
                <w:b/>
                <w:sz w:val="22"/>
                <w:szCs w:val="22"/>
              </w:rPr>
              <w:lastRenderedPageBreak/>
              <w:t>Sposób naliczania:</w:t>
            </w:r>
          </w:p>
          <w:p w:rsidR="00172E99" w:rsidRPr="003D1BC7" w:rsidRDefault="00172E99" w:rsidP="00E03150">
            <w:pPr>
              <w:shd w:val="clear" w:color="auto" w:fill="FFFFFF"/>
            </w:pPr>
          </w:p>
          <w:p w:rsidR="00172E99" w:rsidRPr="003D1BC7" w:rsidRDefault="00172E99" w:rsidP="00E03150">
            <w:pPr>
              <w:shd w:val="clear" w:color="auto" w:fill="FFFFFF"/>
            </w:pPr>
            <w:r w:rsidRPr="003D1BC7">
              <w:rPr>
                <w:sz w:val="22"/>
                <w:szCs w:val="22"/>
              </w:rPr>
              <w:t xml:space="preserve">Miernik naliczany jest odrębnie dla każdej KWP/KSP według następującego wzoru: </w:t>
            </w:r>
          </w:p>
          <w:p w:rsidR="00172E99" w:rsidRDefault="00172E99" w:rsidP="00E03150"/>
          <w:p w:rsidR="00860226" w:rsidRPr="003D1BC7" w:rsidRDefault="00860226" w:rsidP="00E03150"/>
          <w:p w:rsidR="00172E99" w:rsidRPr="003D1BC7" w:rsidRDefault="00172E99" w:rsidP="00E03150">
            <w:pPr>
              <w:rPr>
                <w:b/>
                <w:lang w:val="en-US"/>
              </w:rPr>
            </w:pPr>
            <w:r w:rsidRPr="003D1BC7">
              <w:rPr>
                <w:b/>
                <w:sz w:val="22"/>
                <w:szCs w:val="22"/>
              </w:rPr>
              <w:t xml:space="preserve">                                     </w:t>
            </w:r>
            <w:proofErr w:type="spellStart"/>
            <w:r w:rsidRPr="003D1BC7">
              <w:rPr>
                <w:b/>
                <w:sz w:val="22"/>
                <w:szCs w:val="22"/>
                <w:lang w:val="en-US"/>
              </w:rPr>
              <w:t>Lr</w:t>
            </w:r>
            <w:proofErr w:type="spellEnd"/>
          </w:p>
          <w:p w:rsidR="00172E99" w:rsidRPr="003D1BC7" w:rsidRDefault="00172E99" w:rsidP="00E03150">
            <w:pPr>
              <w:rPr>
                <w:b/>
                <w:lang w:val="en-US"/>
              </w:rPr>
            </w:pPr>
            <w:r w:rsidRPr="003D1BC7">
              <w:rPr>
                <w:b/>
                <w:sz w:val="22"/>
                <w:szCs w:val="22"/>
                <w:lang w:val="en-US"/>
              </w:rPr>
              <w:t xml:space="preserve">                     </w:t>
            </w:r>
            <w:proofErr w:type="spellStart"/>
            <w:r w:rsidRPr="003D1BC7">
              <w:rPr>
                <w:b/>
                <w:sz w:val="22"/>
                <w:szCs w:val="22"/>
                <w:lang w:val="en-US"/>
              </w:rPr>
              <w:t>Mr</w:t>
            </w:r>
            <w:proofErr w:type="spellEnd"/>
            <w:r w:rsidRPr="003D1BC7">
              <w:rPr>
                <w:b/>
                <w:sz w:val="22"/>
                <w:szCs w:val="22"/>
                <w:lang w:val="en-US"/>
              </w:rPr>
              <w:t xml:space="preserve"> = ------------ x 100%</w:t>
            </w:r>
          </w:p>
          <w:p w:rsidR="00172E99" w:rsidRPr="003D1BC7" w:rsidRDefault="00172E99" w:rsidP="00E03150">
            <w:pPr>
              <w:rPr>
                <w:b/>
                <w:lang w:val="en-US"/>
              </w:rPr>
            </w:pPr>
            <w:r w:rsidRPr="003D1BC7">
              <w:rPr>
                <w:b/>
                <w:sz w:val="22"/>
                <w:szCs w:val="22"/>
                <w:lang w:val="en-US"/>
              </w:rPr>
              <w:t xml:space="preserve">                                     Ls</w:t>
            </w:r>
          </w:p>
          <w:p w:rsidR="00172E99" w:rsidRPr="003D1BC7" w:rsidRDefault="00172E99" w:rsidP="00E03150">
            <w:pPr>
              <w:rPr>
                <w:lang w:val="en-US"/>
              </w:rPr>
            </w:pPr>
          </w:p>
          <w:p w:rsidR="00172E99" w:rsidRPr="00E61033" w:rsidRDefault="00172E99" w:rsidP="00E03150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E61033">
              <w:rPr>
                <w:sz w:val="22"/>
                <w:szCs w:val="22"/>
                <w:lang w:val="en-US"/>
              </w:rPr>
              <w:t>gdzie</w:t>
            </w:r>
            <w:proofErr w:type="spellEnd"/>
            <w:r w:rsidRPr="00E61033">
              <w:rPr>
                <w:sz w:val="22"/>
                <w:szCs w:val="22"/>
                <w:lang w:val="en-US"/>
              </w:rPr>
              <w:t>:</w:t>
            </w:r>
          </w:p>
          <w:p w:rsidR="00172E99" w:rsidRPr="00E61033" w:rsidRDefault="00172E99" w:rsidP="00E03150">
            <w:pPr>
              <w:pStyle w:val="Normalny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E61033">
              <w:rPr>
                <w:kern w:val="24"/>
                <w:sz w:val="22"/>
                <w:szCs w:val="22"/>
              </w:rPr>
              <w:t>Mr</w:t>
            </w:r>
            <w:proofErr w:type="spellEnd"/>
            <w:r w:rsidRPr="00E61033">
              <w:rPr>
                <w:kern w:val="24"/>
                <w:sz w:val="22"/>
                <w:szCs w:val="22"/>
              </w:rPr>
              <w:t xml:space="preserve"> - miernik zleconych rejestracji NN śladów DNA w bazie danych DNA w stosunku do całkowitej ilości NN śladów uzyskanych z opinii genetycznych wykonach przez LK KWP/ KSP, CLKP</w:t>
            </w:r>
          </w:p>
          <w:p w:rsidR="00172E99" w:rsidRPr="00E61033" w:rsidRDefault="00172E99" w:rsidP="00E03150">
            <w:pPr>
              <w:pStyle w:val="NormalnyWeb"/>
              <w:spacing w:before="0" w:beforeAutospacing="0" w:after="0" w:afterAutospacing="0"/>
              <w:textAlignment w:val="baseline"/>
              <w:rPr>
                <w:kern w:val="24"/>
                <w:sz w:val="22"/>
                <w:szCs w:val="22"/>
              </w:rPr>
            </w:pPr>
            <w:r w:rsidRPr="00E61033">
              <w:rPr>
                <w:kern w:val="24"/>
                <w:sz w:val="22"/>
                <w:szCs w:val="22"/>
              </w:rPr>
              <w:t>Lr - liczba indywidualnych profili DNA NN śladów uzyskanych z opinii genetycznych, które zostały przesłane do rejestracji w bazie danych DNA w danym roku.</w:t>
            </w:r>
          </w:p>
          <w:p w:rsidR="00172E99" w:rsidRPr="00E61033" w:rsidRDefault="00172E99" w:rsidP="00E61033">
            <w:pPr>
              <w:pStyle w:val="Normalny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E61033">
              <w:rPr>
                <w:kern w:val="24"/>
                <w:sz w:val="22"/>
                <w:szCs w:val="22"/>
              </w:rPr>
              <w:t>Ls</w:t>
            </w:r>
            <w:proofErr w:type="spellEnd"/>
            <w:r w:rsidRPr="00E61033">
              <w:rPr>
                <w:kern w:val="24"/>
                <w:sz w:val="22"/>
                <w:szCs w:val="22"/>
              </w:rPr>
              <w:t xml:space="preserve"> - Całkowita liczba indywidualnych NN śladów uzyskanych z opinii genetycznych wykonach przez LK KWP/ KSP, CLKP, spełniających kryteria rejestracji w bazie danych DNA </w:t>
            </w:r>
          </w:p>
          <w:p w:rsidR="00172E99" w:rsidRPr="00E61033" w:rsidRDefault="00172E99" w:rsidP="00C63880">
            <w:pPr>
              <w:rPr>
                <w:sz w:val="22"/>
                <w:szCs w:val="22"/>
              </w:rPr>
            </w:pPr>
            <w:r w:rsidRPr="00E61033">
              <w:rPr>
                <w:sz w:val="22"/>
                <w:szCs w:val="22"/>
              </w:rPr>
              <w:t>Minimalna wartość ww. miernika dla poszczególnych województw zostaje utrzymana poziomie 70 %.</w:t>
            </w:r>
          </w:p>
          <w:p w:rsidR="00172E99" w:rsidRPr="003D1BC7" w:rsidRDefault="00172E99" w:rsidP="00E03150">
            <w:r w:rsidRPr="003D1BC7">
              <w:rPr>
                <w:sz w:val="22"/>
                <w:szCs w:val="22"/>
              </w:rPr>
              <w:t>Miernik naliczany jest odrębnie dla każdej KWP/KSP według następującego wzoru:</w:t>
            </w:r>
          </w:p>
          <w:p w:rsidR="00172E99" w:rsidRPr="003D1BC7" w:rsidRDefault="00172E99" w:rsidP="00E03150"/>
          <w:p w:rsidR="00172E99" w:rsidRPr="003D1BC7" w:rsidRDefault="00172E99" w:rsidP="00E03150">
            <w:pPr>
              <w:rPr>
                <w:b/>
                <w:lang w:val="fr-FR"/>
              </w:rPr>
            </w:pPr>
            <w:r w:rsidRPr="003D1BC7">
              <w:rPr>
                <w:b/>
                <w:sz w:val="22"/>
                <w:szCs w:val="22"/>
              </w:rPr>
              <w:t xml:space="preserve">                                    </w:t>
            </w:r>
            <w:r w:rsidRPr="003D1BC7">
              <w:rPr>
                <w:b/>
                <w:sz w:val="22"/>
                <w:szCs w:val="22"/>
                <w:lang w:val="fr-FR"/>
              </w:rPr>
              <w:t>La</w:t>
            </w:r>
          </w:p>
          <w:p w:rsidR="00172E99" w:rsidRPr="003D1BC7" w:rsidRDefault="00172E99" w:rsidP="00E03150">
            <w:pPr>
              <w:rPr>
                <w:b/>
                <w:lang w:val="fr-FR"/>
              </w:rPr>
            </w:pPr>
            <w:r w:rsidRPr="003D1BC7">
              <w:rPr>
                <w:b/>
                <w:sz w:val="22"/>
                <w:szCs w:val="22"/>
                <w:lang w:val="fr-FR"/>
              </w:rPr>
              <w:t xml:space="preserve">                    Mp = ------------ x100%</w:t>
            </w:r>
          </w:p>
          <w:p w:rsidR="00172E99" w:rsidRPr="003D1BC7" w:rsidRDefault="00172E99" w:rsidP="00E03150">
            <w:pPr>
              <w:rPr>
                <w:b/>
                <w:lang w:val="fr-FR"/>
              </w:rPr>
            </w:pPr>
            <w:r w:rsidRPr="003D1BC7">
              <w:rPr>
                <w:b/>
                <w:sz w:val="22"/>
                <w:szCs w:val="22"/>
                <w:lang w:val="fr-FR"/>
              </w:rPr>
              <w:t xml:space="preserve">                                    Ln</w:t>
            </w:r>
          </w:p>
          <w:p w:rsidR="00172E99" w:rsidRPr="003D1BC7" w:rsidRDefault="00172E99" w:rsidP="00E03150">
            <w:pPr>
              <w:rPr>
                <w:lang w:val="fr-FR"/>
              </w:rPr>
            </w:pPr>
          </w:p>
          <w:p w:rsidR="00172E99" w:rsidRPr="00E61033" w:rsidRDefault="00172E99" w:rsidP="00E03150">
            <w:pPr>
              <w:shd w:val="clear" w:color="auto" w:fill="FFFFFF"/>
              <w:rPr>
                <w:sz w:val="22"/>
                <w:szCs w:val="22"/>
                <w:lang w:val="fr-FR"/>
              </w:rPr>
            </w:pPr>
            <w:r w:rsidRPr="00E61033">
              <w:rPr>
                <w:sz w:val="22"/>
                <w:szCs w:val="22"/>
                <w:lang w:val="fr-FR"/>
              </w:rPr>
              <w:t>gdzie:</w:t>
            </w:r>
          </w:p>
          <w:p w:rsidR="00172E99" w:rsidRPr="00E61033" w:rsidRDefault="00172E99" w:rsidP="00E03150">
            <w:pPr>
              <w:rPr>
                <w:sz w:val="22"/>
                <w:szCs w:val="22"/>
              </w:rPr>
            </w:pPr>
            <w:proofErr w:type="spellStart"/>
            <w:r w:rsidRPr="00E61033">
              <w:rPr>
                <w:sz w:val="22"/>
                <w:szCs w:val="22"/>
              </w:rPr>
              <w:t>Mp</w:t>
            </w:r>
            <w:proofErr w:type="spellEnd"/>
            <w:r w:rsidRPr="00E61033">
              <w:rPr>
                <w:sz w:val="22"/>
                <w:szCs w:val="22"/>
              </w:rPr>
              <w:t xml:space="preserve"> - miernik wykorzystania baz danych AFIS</w:t>
            </w:r>
          </w:p>
          <w:p w:rsidR="00172E99" w:rsidRPr="00E61033" w:rsidRDefault="00172E99" w:rsidP="00E03150">
            <w:pPr>
              <w:rPr>
                <w:sz w:val="22"/>
                <w:szCs w:val="22"/>
              </w:rPr>
            </w:pPr>
            <w:r w:rsidRPr="00E61033">
              <w:rPr>
                <w:sz w:val="22"/>
                <w:szCs w:val="22"/>
              </w:rPr>
              <w:t>La - liczba wniosków AFIS w danym roku</w:t>
            </w:r>
          </w:p>
          <w:p w:rsidR="00172E99" w:rsidRPr="00E61033" w:rsidRDefault="00172E99" w:rsidP="00E03150">
            <w:pPr>
              <w:rPr>
                <w:sz w:val="22"/>
                <w:szCs w:val="22"/>
              </w:rPr>
            </w:pPr>
            <w:proofErr w:type="spellStart"/>
            <w:r w:rsidRPr="00E61033">
              <w:rPr>
                <w:sz w:val="22"/>
                <w:szCs w:val="22"/>
              </w:rPr>
              <w:t>Ln</w:t>
            </w:r>
            <w:proofErr w:type="spellEnd"/>
            <w:r w:rsidRPr="00E61033">
              <w:rPr>
                <w:sz w:val="22"/>
                <w:szCs w:val="22"/>
              </w:rPr>
              <w:t xml:space="preserve"> -  liczba oględzin z zabezpieczonymi śladami daktyloskopijnymi w danym rok</w:t>
            </w:r>
            <w:r w:rsidR="00FB1939">
              <w:rPr>
                <w:sz w:val="22"/>
                <w:szCs w:val="22"/>
              </w:rPr>
              <w:t>u</w:t>
            </w:r>
          </w:p>
          <w:p w:rsidR="00FB1939" w:rsidRDefault="00FB1939" w:rsidP="00E03150">
            <w:pPr>
              <w:rPr>
                <w:sz w:val="22"/>
                <w:szCs w:val="22"/>
              </w:rPr>
            </w:pPr>
          </w:p>
          <w:p w:rsidR="00172E99" w:rsidRPr="00E61033" w:rsidRDefault="00172E99" w:rsidP="00E03150">
            <w:pPr>
              <w:rPr>
                <w:sz w:val="22"/>
                <w:szCs w:val="22"/>
              </w:rPr>
            </w:pPr>
            <w:r w:rsidRPr="00E61033">
              <w:rPr>
                <w:sz w:val="22"/>
                <w:szCs w:val="22"/>
              </w:rPr>
              <w:lastRenderedPageBreak/>
              <w:t>Minimalna wartość ww. miernika dla poszczególnych województw zostaje utrzymana poziomie 70 %.</w:t>
            </w:r>
          </w:p>
          <w:p w:rsidR="00172E99" w:rsidRPr="00E61033" w:rsidRDefault="00172E99" w:rsidP="00237067">
            <w:pPr>
              <w:rPr>
                <w:sz w:val="22"/>
                <w:szCs w:val="22"/>
              </w:rPr>
            </w:pPr>
          </w:p>
          <w:p w:rsidR="00172E99" w:rsidRPr="00E61033" w:rsidRDefault="00172E99" w:rsidP="00E03150">
            <w:pPr>
              <w:widowControl w:val="0"/>
              <w:spacing w:before="40" w:after="40"/>
              <w:jc w:val="both"/>
              <w:rPr>
                <w:b/>
                <w:sz w:val="22"/>
                <w:szCs w:val="22"/>
              </w:rPr>
            </w:pPr>
            <w:r w:rsidRPr="00E61033">
              <w:rPr>
                <w:b/>
                <w:sz w:val="22"/>
                <w:szCs w:val="22"/>
              </w:rPr>
              <w:t xml:space="preserve">Źródło danych: </w:t>
            </w:r>
          </w:p>
          <w:p w:rsidR="00172E99" w:rsidRPr="00E61033" w:rsidRDefault="00172E99" w:rsidP="005B480D">
            <w:pPr>
              <w:rPr>
                <w:sz w:val="22"/>
                <w:szCs w:val="22"/>
              </w:rPr>
            </w:pPr>
            <w:r w:rsidRPr="00E61033">
              <w:rPr>
                <w:sz w:val="22"/>
                <w:szCs w:val="22"/>
              </w:rPr>
              <w:t>Baza Danych DNA:</w:t>
            </w:r>
          </w:p>
          <w:p w:rsidR="00172E99" w:rsidRPr="00E61033" w:rsidRDefault="00172E99" w:rsidP="005B480D">
            <w:pPr>
              <w:rPr>
                <w:sz w:val="22"/>
                <w:szCs w:val="22"/>
              </w:rPr>
            </w:pPr>
            <w:r w:rsidRPr="00E61033">
              <w:rPr>
                <w:sz w:val="22"/>
                <w:szCs w:val="22"/>
              </w:rPr>
              <w:t>Dane, służące do obliczenia miernika w roku 2017 będą pochodziły z bazy danych DNA oraz z pracowni genetycznych LK: KSP, KWP Łódź, KWP Gdańsk, KWP Kraków. KWP Rzeszów, KWP Lublin, KWP Katowice, KWP Wrocław, KWP Szczecin, KWP Olsztyn, KWP Poznań i CLKP (liczba zarejestrowanych w bazie profili DNA NN śladów) oraz LK KWP/KSP i CLKP (całkowita liczba indywidualnych NN śladów uzyskanych z opinii genetycznych wykonach przez LK KWP/ KSP, CLKP).</w:t>
            </w:r>
          </w:p>
          <w:p w:rsidR="00172E99" w:rsidRPr="00E61033" w:rsidRDefault="00172E99" w:rsidP="005B480D">
            <w:pPr>
              <w:rPr>
                <w:sz w:val="22"/>
                <w:szCs w:val="22"/>
              </w:rPr>
            </w:pPr>
            <w:r w:rsidRPr="00E61033">
              <w:rPr>
                <w:sz w:val="22"/>
                <w:szCs w:val="22"/>
              </w:rPr>
              <w:t>Baza AFIS:</w:t>
            </w:r>
          </w:p>
          <w:p w:rsidR="00172E99" w:rsidRPr="00E61033" w:rsidRDefault="00172E99" w:rsidP="005B480D">
            <w:pPr>
              <w:rPr>
                <w:sz w:val="22"/>
                <w:szCs w:val="22"/>
              </w:rPr>
            </w:pPr>
            <w:r w:rsidRPr="00E61033">
              <w:rPr>
                <w:sz w:val="22"/>
                <w:szCs w:val="22"/>
              </w:rPr>
              <w:t>Źródłem danych będących podstawą do wyliczenia miernika wykorzystania bazy AFIS w roku 2017 będą informacje przesyłane z LK KWP/KSP do CLKP.</w:t>
            </w:r>
          </w:p>
        </w:tc>
        <w:tc>
          <w:tcPr>
            <w:tcW w:w="786" w:type="pct"/>
          </w:tcPr>
          <w:p w:rsidR="00172E99" w:rsidRPr="003D1BC7" w:rsidRDefault="00172E99" w:rsidP="00237067">
            <w:r w:rsidRPr="003D1BC7">
              <w:rPr>
                <w:b/>
              </w:rPr>
              <w:lastRenderedPageBreak/>
              <w:t>Miernik 12</w:t>
            </w:r>
          </w:p>
        </w:tc>
      </w:tr>
      <w:tr w:rsidR="004242D0" w:rsidRPr="00224D52" w:rsidTr="006A0BDD">
        <w:trPr>
          <w:trHeight w:val="375"/>
        </w:trPr>
        <w:tc>
          <w:tcPr>
            <w:tcW w:w="855" w:type="pct"/>
            <w:vMerge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</w:tcPr>
          <w:p w:rsidR="004242D0" w:rsidRPr="004F0EE7" w:rsidRDefault="004242D0" w:rsidP="00E11335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 xml:space="preserve">7. </w:t>
            </w:r>
            <w:r w:rsidRPr="004F0EE7">
              <w:rPr>
                <w:bCs/>
                <w:sz w:val="22"/>
                <w:szCs w:val="22"/>
              </w:rPr>
              <w:t xml:space="preserve"> Optymalizacja działań na rzecz zwalczania przestępczości "pseudokibiców"</w:t>
            </w:r>
          </w:p>
        </w:tc>
        <w:tc>
          <w:tcPr>
            <w:tcW w:w="1071" w:type="pct"/>
          </w:tcPr>
          <w:p w:rsidR="000453C7" w:rsidRPr="002623FB" w:rsidRDefault="000453C7" w:rsidP="000453C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623FB">
              <w:rPr>
                <w:b/>
                <w:bCs/>
                <w:sz w:val="22"/>
                <w:szCs w:val="22"/>
              </w:rPr>
              <w:t>Skuteczność zwalczania przestępczości osób wywodzących się ze środowisk pseudokibiców</w:t>
            </w:r>
          </w:p>
          <w:p w:rsidR="004242D0" w:rsidRPr="000453C7" w:rsidRDefault="004242D0" w:rsidP="00E11335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4242D0" w:rsidRPr="000453C7" w:rsidRDefault="004242D0" w:rsidP="00E11335">
            <w:pPr>
              <w:autoSpaceDE w:val="0"/>
              <w:autoSpaceDN w:val="0"/>
              <w:adjustRightInd w:val="0"/>
            </w:pPr>
          </w:p>
          <w:p w:rsidR="004242D0" w:rsidRPr="000453C7" w:rsidRDefault="004242D0" w:rsidP="00E11335">
            <w:pPr>
              <w:autoSpaceDE w:val="0"/>
              <w:autoSpaceDN w:val="0"/>
              <w:adjustRightInd w:val="0"/>
            </w:pPr>
            <w:r w:rsidRPr="000453C7">
              <w:rPr>
                <w:sz w:val="22"/>
                <w:szCs w:val="22"/>
              </w:rPr>
              <w:t>ODPOWIEDZIALNY:</w:t>
            </w:r>
          </w:p>
          <w:p w:rsidR="004242D0" w:rsidRPr="000453C7" w:rsidRDefault="004242D0" w:rsidP="00E11335">
            <w:r w:rsidRPr="000453C7">
              <w:rPr>
                <w:sz w:val="22"/>
                <w:szCs w:val="22"/>
              </w:rPr>
              <w:t>BIURO KRYMINALNE KGP</w:t>
            </w:r>
          </w:p>
        </w:tc>
        <w:tc>
          <w:tcPr>
            <w:tcW w:w="1429" w:type="pct"/>
          </w:tcPr>
          <w:p w:rsidR="004242D0" w:rsidRPr="000453C7" w:rsidRDefault="004242D0" w:rsidP="009D514D">
            <w:pPr>
              <w:shd w:val="clear" w:color="auto" w:fill="FFFFFF"/>
              <w:rPr>
                <w:b/>
              </w:rPr>
            </w:pPr>
            <w:r w:rsidRPr="000453C7">
              <w:rPr>
                <w:b/>
                <w:sz w:val="22"/>
                <w:szCs w:val="22"/>
              </w:rPr>
              <w:t>Sposób naliczania:</w:t>
            </w:r>
          </w:p>
          <w:p w:rsidR="004242D0" w:rsidRPr="000453C7" w:rsidRDefault="004242D0" w:rsidP="00E11335"/>
          <w:p w:rsidR="004242D0" w:rsidRPr="000453C7" w:rsidRDefault="004242D0" w:rsidP="00E11335">
            <w:r w:rsidRPr="000453C7">
              <w:rPr>
                <w:sz w:val="22"/>
                <w:szCs w:val="22"/>
              </w:rPr>
              <w:t>Miernik naliczany jest odrębnie dla każdej KWP/KSP (wartość powiększona o wynik zarządu CBŚP z danego garnizonu), według następującego wzoru:</w:t>
            </w:r>
          </w:p>
          <w:p w:rsidR="004242D0" w:rsidRPr="000453C7" w:rsidRDefault="004242D0" w:rsidP="00E11335"/>
          <w:p w:rsidR="004242D0" w:rsidRPr="000453C7" w:rsidRDefault="004242D0" w:rsidP="00E11335">
            <w:pPr>
              <w:rPr>
                <w:b/>
                <w:lang w:val="en-US"/>
              </w:rPr>
            </w:pPr>
            <w:r w:rsidRPr="000453C7">
              <w:rPr>
                <w:b/>
                <w:sz w:val="22"/>
                <w:szCs w:val="22"/>
                <w:lang w:val="en-US"/>
              </w:rPr>
              <w:t>S = P</w:t>
            </w:r>
            <w:r w:rsidRPr="000453C7">
              <w:rPr>
                <w:b/>
                <w:sz w:val="22"/>
                <w:szCs w:val="22"/>
                <w:vertAlign w:val="subscript"/>
                <w:lang w:val="en-US"/>
              </w:rPr>
              <w:t>1</w:t>
            </w:r>
            <w:r w:rsidRPr="000453C7">
              <w:rPr>
                <w:b/>
                <w:sz w:val="22"/>
                <w:szCs w:val="22"/>
                <w:lang w:val="en-US"/>
              </w:rPr>
              <w:t xml:space="preserve"> x Wg</w:t>
            </w:r>
            <w:r w:rsidRPr="000453C7">
              <w:rPr>
                <w:b/>
                <w:sz w:val="22"/>
                <w:szCs w:val="22"/>
                <w:vertAlign w:val="subscript"/>
                <w:lang w:val="en-US"/>
              </w:rPr>
              <w:t xml:space="preserve">1 </w:t>
            </w:r>
            <w:r w:rsidRPr="000453C7">
              <w:rPr>
                <w:b/>
                <w:sz w:val="22"/>
                <w:szCs w:val="22"/>
                <w:lang w:val="en-US"/>
              </w:rPr>
              <w:t>+ P</w:t>
            </w:r>
            <w:r w:rsidRPr="000453C7">
              <w:rPr>
                <w:b/>
                <w:sz w:val="22"/>
                <w:szCs w:val="22"/>
                <w:vertAlign w:val="subscript"/>
                <w:lang w:val="en-US"/>
              </w:rPr>
              <w:t>2</w:t>
            </w:r>
            <w:r w:rsidRPr="000453C7">
              <w:rPr>
                <w:b/>
                <w:sz w:val="22"/>
                <w:szCs w:val="22"/>
                <w:lang w:val="en-US"/>
              </w:rPr>
              <w:t xml:space="preserve"> x Wg</w:t>
            </w:r>
            <w:r w:rsidRPr="000453C7">
              <w:rPr>
                <w:b/>
                <w:sz w:val="22"/>
                <w:szCs w:val="22"/>
                <w:vertAlign w:val="subscript"/>
                <w:lang w:val="en-US"/>
              </w:rPr>
              <w:t xml:space="preserve">2 </w:t>
            </w:r>
            <w:r w:rsidRPr="000453C7">
              <w:rPr>
                <w:b/>
                <w:sz w:val="22"/>
                <w:szCs w:val="22"/>
                <w:lang w:val="en-US"/>
              </w:rPr>
              <w:t>+ P</w:t>
            </w:r>
            <w:r w:rsidRPr="000453C7">
              <w:rPr>
                <w:b/>
                <w:sz w:val="22"/>
                <w:szCs w:val="22"/>
                <w:vertAlign w:val="subscript"/>
                <w:lang w:val="en-US"/>
              </w:rPr>
              <w:t>3</w:t>
            </w:r>
            <w:r w:rsidRPr="000453C7">
              <w:rPr>
                <w:b/>
                <w:sz w:val="22"/>
                <w:szCs w:val="22"/>
                <w:lang w:val="en-US"/>
              </w:rPr>
              <w:t xml:space="preserve"> x Wg</w:t>
            </w:r>
            <w:r w:rsidRPr="000453C7">
              <w:rPr>
                <w:b/>
                <w:sz w:val="22"/>
                <w:szCs w:val="22"/>
                <w:vertAlign w:val="subscript"/>
                <w:lang w:val="en-US"/>
              </w:rPr>
              <w:t xml:space="preserve">3 </w:t>
            </w:r>
          </w:p>
          <w:p w:rsidR="004242D0" w:rsidRPr="000453C7" w:rsidRDefault="004242D0" w:rsidP="00E11335">
            <w:pPr>
              <w:rPr>
                <w:lang w:val="en-US"/>
              </w:rPr>
            </w:pPr>
          </w:p>
          <w:p w:rsidR="004242D0" w:rsidRPr="000453C7" w:rsidRDefault="004242D0" w:rsidP="00E11335">
            <w:pPr>
              <w:shd w:val="clear" w:color="auto" w:fill="FFFFFF"/>
            </w:pPr>
            <w:r w:rsidRPr="000453C7">
              <w:rPr>
                <w:sz w:val="22"/>
                <w:szCs w:val="22"/>
              </w:rPr>
              <w:t>gdzie:</w:t>
            </w:r>
          </w:p>
          <w:p w:rsidR="004242D0" w:rsidRPr="000453C7" w:rsidRDefault="004242D0" w:rsidP="00E11335">
            <w:r w:rsidRPr="000453C7">
              <w:rPr>
                <w:sz w:val="22"/>
                <w:szCs w:val="22"/>
              </w:rPr>
              <w:t>S – wskaźnik efektywności działań na rzecz zwalczania przestępczości pseudokibiców</w:t>
            </w:r>
          </w:p>
          <w:p w:rsidR="004242D0" w:rsidRPr="000453C7" w:rsidRDefault="004242D0" w:rsidP="00E11335">
            <w:r w:rsidRPr="000453C7">
              <w:rPr>
                <w:sz w:val="22"/>
                <w:szCs w:val="22"/>
              </w:rPr>
              <w:t xml:space="preserve">P – liczba podejrzanych w okresie </w:t>
            </w:r>
            <w:r w:rsidRPr="000453C7">
              <w:rPr>
                <w:sz w:val="22"/>
                <w:szCs w:val="22"/>
              </w:rPr>
              <w:lastRenderedPageBreak/>
              <w:t>rozliczeniowym (dla określonej kategorii przestępstw) uwzględniani będą wyłącznie podejrzani posiadający uprzednio (tj. przed przedstawieniem zarzutu/ów) zarejestrowane notowanie kryminalne: „związany ze środowiskiem pseudokibiców”</w:t>
            </w:r>
          </w:p>
          <w:p w:rsidR="004242D0" w:rsidRPr="000453C7" w:rsidRDefault="004242D0" w:rsidP="00E11335">
            <w:r w:rsidRPr="000453C7">
              <w:rPr>
                <w:sz w:val="22"/>
                <w:szCs w:val="22"/>
              </w:rPr>
              <w:t xml:space="preserve">Wg </w:t>
            </w:r>
            <w:r w:rsidRPr="000453C7">
              <w:rPr>
                <w:sz w:val="22"/>
                <w:szCs w:val="22"/>
                <w:vertAlign w:val="subscript"/>
              </w:rPr>
              <w:t xml:space="preserve">x  </w:t>
            </w:r>
            <w:r w:rsidRPr="000453C7">
              <w:rPr>
                <w:sz w:val="22"/>
                <w:szCs w:val="22"/>
              </w:rPr>
              <w:t xml:space="preserve">- współczynnik wagowy; wartość współczynnika Wg </w:t>
            </w:r>
            <w:r w:rsidRPr="000453C7">
              <w:rPr>
                <w:sz w:val="22"/>
                <w:szCs w:val="22"/>
                <w:vertAlign w:val="subscript"/>
              </w:rPr>
              <w:t xml:space="preserve">x  </w:t>
            </w:r>
            <w:r w:rsidRPr="000453C7">
              <w:rPr>
                <w:sz w:val="22"/>
                <w:szCs w:val="22"/>
              </w:rPr>
              <w:t>zawiera się w przedziale od 1 do 3, w zależności od kategorii przestępstwa popełnionego przez podejrzanego; jeśli podejrzanemu przedstawiono zarzuty popełnienia więcej niż jednego przestępstwa to uwzględniana jest wartość współczynnika o najwyższej wadze (przestępstwo o największym ciężarze gatunkowym)</w:t>
            </w:r>
          </w:p>
          <w:p w:rsidR="004242D0" w:rsidRPr="000453C7" w:rsidRDefault="004242D0" w:rsidP="00E11335"/>
          <w:p w:rsidR="004242D0" w:rsidRPr="000453C7" w:rsidRDefault="004242D0" w:rsidP="00E11335">
            <w:r w:rsidRPr="000453C7">
              <w:rPr>
                <w:sz w:val="22"/>
                <w:szCs w:val="22"/>
              </w:rPr>
              <w:t>Próg satysfakcji na rok 2017 nie został ustalony. Próg satysfakcji w latach następnych zostanie ustalony indywidualnie dla poszczególnych garnizonów.</w:t>
            </w:r>
          </w:p>
          <w:p w:rsidR="004242D0" w:rsidRPr="000453C7" w:rsidRDefault="004242D0" w:rsidP="00E11335">
            <w:r w:rsidRPr="000453C7">
              <w:rPr>
                <w:sz w:val="22"/>
                <w:szCs w:val="22"/>
              </w:rPr>
              <w:t>Wartością oczekiwana będzie wzrost wskaźnika efektywności działań na rzecz zwalczania przestępczości pseudokibiców.</w:t>
            </w:r>
          </w:p>
          <w:p w:rsidR="004242D0" w:rsidRPr="000453C7" w:rsidRDefault="004242D0" w:rsidP="00E11335">
            <w:pPr>
              <w:shd w:val="clear" w:color="auto" w:fill="FFFFFF"/>
            </w:pPr>
          </w:p>
          <w:p w:rsidR="004242D0" w:rsidRPr="000453C7" w:rsidRDefault="004242D0" w:rsidP="00E11335">
            <w:pPr>
              <w:shd w:val="clear" w:color="auto" w:fill="FFFFFF"/>
              <w:rPr>
                <w:b/>
              </w:rPr>
            </w:pPr>
            <w:r w:rsidRPr="000453C7">
              <w:rPr>
                <w:b/>
                <w:sz w:val="22"/>
                <w:szCs w:val="22"/>
              </w:rPr>
              <w:t>Źródło danych:</w:t>
            </w:r>
          </w:p>
          <w:p w:rsidR="00307103" w:rsidRPr="008D0C0D" w:rsidRDefault="000453C7" w:rsidP="000453C7">
            <w:pPr>
              <w:shd w:val="clear" w:color="auto" w:fill="FFFFFF"/>
              <w:rPr>
                <w:bCs/>
                <w:lang w:eastAsia="pl-PL"/>
              </w:rPr>
            </w:pPr>
            <w:r w:rsidRPr="000453C7">
              <w:rPr>
                <w:bCs/>
                <w:sz w:val="22"/>
                <w:szCs w:val="22"/>
                <w:lang w:eastAsia="pl-PL"/>
              </w:rPr>
              <w:t>Dane, będące podstaw</w:t>
            </w:r>
            <w:r>
              <w:rPr>
                <w:bCs/>
                <w:sz w:val="22"/>
                <w:szCs w:val="22"/>
                <w:lang w:eastAsia="pl-PL"/>
              </w:rPr>
              <w:t>ą</w:t>
            </w:r>
            <w:r w:rsidRPr="000453C7">
              <w:rPr>
                <w:bCs/>
                <w:sz w:val="22"/>
                <w:szCs w:val="22"/>
                <w:lang w:eastAsia="pl-PL"/>
              </w:rPr>
              <w:t xml:space="preserve"> do wyznaczenia miernika, będą przekazywane w cyklach kwartalnych, </w:t>
            </w:r>
            <w:r w:rsidRPr="000453C7">
              <w:rPr>
                <w:bCs/>
                <w:lang w:eastAsia="pl-PL"/>
              </w:rPr>
              <w:t>z poszczególnych jednostek KWP/KSP na pisemne polecenie Dyrektora BK KGP.</w:t>
            </w:r>
          </w:p>
        </w:tc>
        <w:tc>
          <w:tcPr>
            <w:tcW w:w="786" w:type="pct"/>
          </w:tcPr>
          <w:p w:rsidR="004242D0" w:rsidRPr="000453C7" w:rsidRDefault="004242D0" w:rsidP="00237067">
            <w:pPr>
              <w:rPr>
                <w:b/>
              </w:rPr>
            </w:pPr>
            <w:r w:rsidRPr="000453C7">
              <w:rPr>
                <w:b/>
              </w:rPr>
              <w:lastRenderedPageBreak/>
              <w:t>Miernik monitorowany</w:t>
            </w:r>
          </w:p>
          <w:p w:rsidR="004242D0" w:rsidRPr="000453C7" w:rsidRDefault="002B5446" w:rsidP="00237067">
            <w:pPr>
              <w:rPr>
                <w:b/>
              </w:rPr>
            </w:pPr>
            <w:r w:rsidRPr="000453C7">
              <w:rPr>
                <w:b/>
              </w:rPr>
              <w:t>M11</w:t>
            </w:r>
          </w:p>
        </w:tc>
      </w:tr>
      <w:tr w:rsidR="004242D0" w:rsidRPr="00224D52" w:rsidTr="006A0BDD">
        <w:trPr>
          <w:trHeight w:val="524"/>
        </w:trPr>
        <w:tc>
          <w:tcPr>
            <w:tcW w:w="855" w:type="pct"/>
            <w:vMerge w:val="restart"/>
          </w:tcPr>
          <w:p w:rsidR="004242D0" w:rsidRPr="00224D52" w:rsidRDefault="004242D0" w:rsidP="00237067">
            <w:r w:rsidRPr="00224D52">
              <w:rPr>
                <w:b/>
                <w:bCs/>
              </w:rPr>
              <w:lastRenderedPageBreak/>
              <w:t xml:space="preserve">Działania Policji ukierunkowane na poprawę bezpieczeństwa w </w:t>
            </w:r>
            <w:r w:rsidRPr="00224D52">
              <w:rPr>
                <w:b/>
                <w:bCs/>
              </w:rPr>
              <w:lastRenderedPageBreak/>
              <w:t>ruchu drogowym</w:t>
            </w:r>
          </w:p>
        </w:tc>
        <w:tc>
          <w:tcPr>
            <w:tcW w:w="859" w:type="pct"/>
            <w:vMerge w:val="restart"/>
          </w:tcPr>
          <w:p w:rsidR="004242D0" w:rsidRPr="004F0EE7" w:rsidRDefault="004242D0" w:rsidP="00237067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lastRenderedPageBreak/>
              <w:t>1. Zapewnienie optymalnej liczby policjantów RD pełniących bezpośrednio służbę na drogach</w:t>
            </w:r>
          </w:p>
        </w:tc>
        <w:tc>
          <w:tcPr>
            <w:tcW w:w="1071" w:type="pct"/>
          </w:tcPr>
          <w:p w:rsidR="004242D0" w:rsidRPr="00224D52" w:rsidRDefault="004242D0" w:rsidP="00D77FCC">
            <w:pPr>
              <w:rPr>
                <w:b/>
                <w:bCs/>
                <w:iCs/>
              </w:rPr>
            </w:pPr>
            <w:r w:rsidRPr="00224D52">
              <w:rPr>
                <w:b/>
                <w:bCs/>
                <w:iCs/>
                <w:sz w:val="22"/>
                <w:szCs w:val="22"/>
              </w:rPr>
              <w:t>Procentowy udział  policjantów RD pełniących bezpośrednio służbę na drogach</w:t>
            </w:r>
          </w:p>
          <w:p w:rsidR="004242D0" w:rsidRPr="00224D52" w:rsidRDefault="004242D0" w:rsidP="00D77FCC">
            <w:pPr>
              <w:rPr>
                <w:bCs/>
                <w:iCs/>
              </w:rPr>
            </w:pPr>
          </w:p>
          <w:p w:rsidR="004242D0" w:rsidRPr="00224D52" w:rsidRDefault="004242D0" w:rsidP="00D77FCC"/>
          <w:p w:rsidR="004242D0" w:rsidRPr="00224D52" w:rsidRDefault="004242D0" w:rsidP="00D77FCC">
            <w:pPr>
              <w:autoSpaceDE w:val="0"/>
              <w:autoSpaceDN w:val="0"/>
              <w:adjustRightInd w:val="0"/>
              <w:jc w:val="both"/>
            </w:pPr>
            <w:r w:rsidRPr="00224D52">
              <w:rPr>
                <w:sz w:val="22"/>
                <w:szCs w:val="22"/>
              </w:rPr>
              <w:lastRenderedPageBreak/>
              <w:t>ODPOWIEDZIALNY:</w:t>
            </w:r>
          </w:p>
          <w:p w:rsidR="004242D0" w:rsidRPr="00224D52" w:rsidRDefault="004242D0" w:rsidP="00D77FCC">
            <w:r w:rsidRPr="00224D52">
              <w:rPr>
                <w:sz w:val="22"/>
                <w:szCs w:val="22"/>
              </w:rPr>
              <w:t>BIURO RUCHU DROGOWEGO KGP</w:t>
            </w:r>
          </w:p>
          <w:p w:rsidR="004242D0" w:rsidRPr="00224D52" w:rsidRDefault="004242D0" w:rsidP="00237067"/>
        </w:tc>
        <w:tc>
          <w:tcPr>
            <w:tcW w:w="1429" w:type="pct"/>
          </w:tcPr>
          <w:p w:rsidR="004242D0" w:rsidRDefault="004242D0" w:rsidP="009D514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24D52">
              <w:rPr>
                <w:b/>
                <w:sz w:val="22"/>
                <w:szCs w:val="22"/>
              </w:rPr>
              <w:lastRenderedPageBreak/>
              <w:t>Sposób naliczania:</w:t>
            </w:r>
          </w:p>
          <w:p w:rsidR="00860226" w:rsidRPr="00224D52" w:rsidRDefault="00860226" w:rsidP="009D514D">
            <w:pPr>
              <w:shd w:val="clear" w:color="auto" w:fill="FFFFFF"/>
              <w:rPr>
                <w:b/>
              </w:rPr>
            </w:pPr>
          </w:p>
          <w:p w:rsidR="00224D52" w:rsidRPr="00C76EF4" w:rsidRDefault="00224D52" w:rsidP="00224D52">
            <w:pPr>
              <w:jc w:val="both"/>
              <w:rPr>
                <w:bCs/>
                <w:iCs/>
                <w:sz w:val="22"/>
                <w:szCs w:val="22"/>
              </w:rPr>
            </w:pPr>
            <w:r w:rsidRPr="00C76EF4">
              <w:rPr>
                <w:bCs/>
                <w:iCs/>
                <w:sz w:val="22"/>
                <w:szCs w:val="22"/>
              </w:rPr>
              <w:t xml:space="preserve">Przez zapewnienie optymalnej liczby policjantów RD pełniących służbę na drodze rozumie się utrzymanie  lub zwiększenie </w:t>
            </w:r>
            <w:r w:rsidRPr="00C76EF4">
              <w:rPr>
                <w:bCs/>
                <w:iCs/>
                <w:sz w:val="22"/>
                <w:szCs w:val="22"/>
              </w:rPr>
              <w:lastRenderedPageBreak/>
              <w:t>procentowego udziału policjantów faktycznie pełniących służbę na drodze.</w:t>
            </w:r>
          </w:p>
          <w:p w:rsidR="004242D0" w:rsidRPr="00224D52" w:rsidRDefault="004242D0" w:rsidP="00C56862">
            <w:pPr>
              <w:jc w:val="both"/>
              <w:rPr>
                <w:bCs/>
                <w:iCs/>
              </w:rPr>
            </w:pPr>
          </w:p>
          <w:p w:rsidR="004242D0" w:rsidRPr="00224D52" w:rsidRDefault="004242D0" w:rsidP="00C56862">
            <w:pPr>
              <w:jc w:val="both"/>
              <w:rPr>
                <w:bCs/>
                <w:iCs/>
              </w:rPr>
            </w:pPr>
            <w:r w:rsidRPr="00224D52">
              <w:rPr>
                <w:bCs/>
                <w:iCs/>
                <w:sz w:val="22"/>
                <w:szCs w:val="22"/>
              </w:rPr>
              <w:t>Bazą wyjściową do obliczenia wartości oczekiwanej na 2017 r. jest stan zatrudnienia komórek ruchu drogowego określony w „Meldunku o stanie kadr Policji” wg stanu na dzień 01.07.2016 r. oraz  statystyczna karta czynności policjanta ruchu drogowego wg stanu na dzień 15.12.2016 r.</w:t>
            </w:r>
            <w:r w:rsidR="002623FB">
              <w:rPr>
                <w:bCs/>
                <w:iCs/>
                <w:sz w:val="22"/>
                <w:szCs w:val="22"/>
              </w:rPr>
              <w:t xml:space="preserve"> </w:t>
            </w:r>
            <w:r w:rsidRPr="00224D52">
              <w:rPr>
                <w:bCs/>
                <w:iCs/>
                <w:sz w:val="22"/>
                <w:szCs w:val="22"/>
              </w:rPr>
              <w:t>(tzn. wartości miernika osiągnięte na dzień 15.12.2016 r.)</w:t>
            </w:r>
          </w:p>
          <w:p w:rsidR="004242D0" w:rsidRPr="00224D52" w:rsidRDefault="004242D0" w:rsidP="00C56862">
            <w:pPr>
              <w:jc w:val="both"/>
              <w:rPr>
                <w:bCs/>
                <w:iCs/>
              </w:rPr>
            </w:pPr>
          </w:p>
          <w:p w:rsidR="004242D0" w:rsidRPr="00224D52" w:rsidRDefault="004242D0" w:rsidP="00C56862">
            <w:pPr>
              <w:shd w:val="clear" w:color="auto" w:fill="FFFFFF"/>
              <w:rPr>
                <w:b/>
              </w:rPr>
            </w:pPr>
            <w:r w:rsidRPr="00224D52">
              <w:rPr>
                <w:b/>
                <w:sz w:val="22"/>
                <w:szCs w:val="22"/>
              </w:rPr>
              <w:t>Źródło danych:</w:t>
            </w:r>
          </w:p>
          <w:p w:rsidR="004242D0" w:rsidRPr="00224D52" w:rsidRDefault="004242D0" w:rsidP="00C56862">
            <w:pPr>
              <w:jc w:val="both"/>
              <w:rPr>
                <w:bCs/>
                <w:iCs/>
              </w:rPr>
            </w:pPr>
            <w:r w:rsidRPr="00224D52">
              <w:rPr>
                <w:bCs/>
                <w:iCs/>
                <w:sz w:val="22"/>
                <w:szCs w:val="22"/>
              </w:rPr>
              <w:t xml:space="preserve">Dane gromadzone do monitorowania miernika będą generowane  z systemu </w:t>
            </w:r>
            <w:proofErr w:type="spellStart"/>
            <w:r w:rsidRPr="00224D52">
              <w:rPr>
                <w:bCs/>
                <w:iCs/>
                <w:sz w:val="22"/>
                <w:szCs w:val="22"/>
              </w:rPr>
              <w:t>SESPol</w:t>
            </w:r>
            <w:proofErr w:type="spellEnd"/>
            <w:r w:rsidRPr="00224D52">
              <w:rPr>
                <w:bCs/>
                <w:iCs/>
                <w:sz w:val="22"/>
                <w:szCs w:val="22"/>
              </w:rPr>
              <w:t xml:space="preserve"> w systemie kwartalnym, półrocznym i rocznym na formularzu XIII/2.</w:t>
            </w:r>
          </w:p>
          <w:p w:rsidR="004242D0" w:rsidRPr="00224D52" w:rsidRDefault="004242D0" w:rsidP="00C56862">
            <w:pPr>
              <w:jc w:val="both"/>
              <w:rPr>
                <w:bCs/>
                <w:iCs/>
              </w:rPr>
            </w:pPr>
          </w:p>
          <w:p w:rsidR="004242D0" w:rsidRPr="00224D52" w:rsidRDefault="004242D0" w:rsidP="00C56862">
            <w:pPr>
              <w:jc w:val="both"/>
              <w:rPr>
                <w:bCs/>
                <w:iCs/>
              </w:rPr>
            </w:pPr>
            <w:r w:rsidRPr="00224D52">
              <w:rPr>
                <w:bCs/>
                <w:iCs/>
                <w:sz w:val="22"/>
                <w:szCs w:val="22"/>
              </w:rPr>
              <w:t>Miernik będzie monitorowany w systemie kwartalnym oraz rozliczany w systemie półrocznym (do dnia 17 lipca 2017 r.) w oparciu o „Meldunek o stanie kadr Policji” wg stanu na dzień 01.01.2017 r. oraz rocznym (do 20 stycznia 2018 r.) w oparciu o „Meldunek o stanie kadr Policji” wg stanu na dzień 01.07.2017 r.</w:t>
            </w:r>
          </w:p>
          <w:p w:rsidR="004242D0" w:rsidRPr="00224D52" w:rsidRDefault="004242D0" w:rsidP="00C56862">
            <w:pPr>
              <w:jc w:val="both"/>
              <w:rPr>
                <w:b/>
                <w:bCs/>
                <w:i/>
                <w:iCs/>
              </w:rPr>
            </w:pPr>
          </w:p>
          <w:p w:rsidR="004242D0" w:rsidRPr="00224D52" w:rsidRDefault="004242D0" w:rsidP="00C56862">
            <w:pPr>
              <w:jc w:val="both"/>
              <w:rPr>
                <w:bCs/>
                <w:iCs/>
              </w:rPr>
            </w:pPr>
            <w:r w:rsidRPr="00224D52">
              <w:rPr>
                <w:bCs/>
                <w:iCs/>
                <w:sz w:val="22"/>
                <w:szCs w:val="22"/>
              </w:rPr>
              <w:t xml:space="preserve">Przyjmuje się następujący sposób generowania danych: </w:t>
            </w:r>
          </w:p>
          <w:p w:rsidR="004242D0" w:rsidRPr="00224D52" w:rsidRDefault="004242D0" w:rsidP="00C56862">
            <w:pPr>
              <w:tabs>
                <w:tab w:val="num" w:pos="720"/>
              </w:tabs>
              <w:jc w:val="both"/>
              <w:rPr>
                <w:bCs/>
                <w:iCs/>
              </w:rPr>
            </w:pPr>
            <w:r w:rsidRPr="00224D52">
              <w:rPr>
                <w:bCs/>
                <w:iCs/>
                <w:sz w:val="22"/>
                <w:szCs w:val="22"/>
              </w:rPr>
              <w:t>- wybieramy „zakres  dat” oraz „jednostkę” ,</w:t>
            </w:r>
          </w:p>
          <w:p w:rsidR="004242D0" w:rsidRPr="00224D52" w:rsidRDefault="004242D0" w:rsidP="00C56862">
            <w:pPr>
              <w:tabs>
                <w:tab w:val="num" w:pos="720"/>
              </w:tabs>
              <w:jc w:val="both"/>
              <w:rPr>
                <w:bCs/>
                <w:iCs/>
              </w:rPr>
            </w:pPr>
            <w:r w:rsidRPr="00224D52">
              <w:rPr>
                <w:bCs/>
                <w:iCs/>
                <w:sz w:val="22"/>
                <w:szCs w:val="22"/>
              </w:rPr>
              <w:t>- zaznacz</w:t>
            </w:r>
            <w:r w:rsidR="006B4E03">
              <w:rPr>
                <w:bCs/>
                <w:iCs/>
                <w:sz w:val="22"/>
                <w:szCs w:val="22"/>
              </w:rPr>
              <w:t xml:space="preserve">amy opcje: </w:t>
            </w:r>
            <w:r w:rsidRPr="00224D52">
              <w:rPr>
                <w:bCs/>
                <w:iCs/>
                <w:sz w:val="22"/>
                <w:szCs w:val="22"/>
              </w:rPr>
              <w:t>„Wykonaj</w:t>
            </w:r>
            <w:r w:rsidR="006B4E03">
              <w:rPr>
                <w:bCs/>
                <w:iCs/>
                <w:sz w:val="22"/>
                <w:szCs w:val="22"/>
              </w:rPr>
              <w:t xml:space="preserve"> raport dla danej jednostki”, „</w:t>
            </w:r>
            <w:r w:rsidRPr="00224D52">
              <w:rPr>
                <w:bCs/>
                <w:iCs/>
                <w:sz w:val="22"/>
                <w:szCs w:val="22"/>
              </w:rPr>
              <w:t>efekty policjantów delegowanych do pełnienia służby na rzecz innej jednostki Policji” oraz „efekty służb ponadnormaty</w:t>
            </w:r>
            <w:r w:rsidR="006B4E03">
              <w:rPr>
                <w:bCs/>
                <w:iCs/>
                <w:sz w:val="22"/>
                <w:szCs w:val="22"/>
              </w:rPr>
              <w:t>wnych”</w:t>
            </w:r>
            <w:r w:rsidRPr="00224D52">
              <w:rPr>
                <w:bCs/>
                <w:iCs/>
                <w:sz w:val="22"/>
                <w:szCs w:val="22"/>
              </w:rPr>
              <w:t>,</w:t>
            </w:r>
          </w:p>
          <w:p w:rsidR="004242D0" w:rsidRPr="00224D52" w:rsidRDefault="004242D0" w:rsidP="00C56862">
            <w:pPr>
              <w:jc w:val="both"/>
              <w:rPr>
                <w:bCs/>
                <w:iCs/>
              </w:rPr>
            </w:pPr>
            <w:r w:rsidRPr="00224D52">
              <w:rPr>
                <w:bCs/>
                <w:iCs/>
                <w:sz w:val="22"/>
                <w:szCs w:val="22"/>
              </w:rPr>
              <w:t xml:space="preserve">-  wygenerowany raport będzie zawierał „dane zatwierdzone”, o jego zakres stanowić </w:t>
            </w:r>
            <w:r w:rsidRPr="00224D52">
              <w:rPr>
                <w:bCs/>
                <w:iCs/>
                <w:sz w:val="22"/>
                <w:szCs w:val="22"/>
              </w:rPr>
              <w:lastRenderedPageBreak/>
              <w:t>będą  „Dane własne wraz z efektami na rzecz innych  jednostek oraz ze służbami ponadnormatywnymi.</w:t>
            </w:r>
          </w:p>
          <w:p w:rsidR="004242D0" w:rsidRPr="00224D52" w:rsidRDefault="004242D0" w:rsidP="006B4E03">
            <w:pPr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ind w:left="286" w:hanging="283"/>
              <w:jc w:val="both"/>
              <w:rPr>
                <w:bCs/>
                <w:iCs/>
              </w:rPr>
            </w:pPr>
            <w:r w:rsidRPr="00224D52">
              <w:rPr>
                <w:bCs/>
                <w:iCs/>
                <w:sz w:val="22"/>
                <w:szCs w:val="22"/>
              </w:rPr>
              <w:t>Z „karty czynności policjanta ruchu drogowego" sumujemy pozycje 72-77 (A),</w:t>
            </w:r>
          </w:p>
          <w:p w:rsidR="004242D0" w:rsidRPr="00224D52" w:rsidRDefault="004242D0" w:rsidP="006B4E03">
            <w:pPr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ind w:left="286" w:hanging="283"/>
              <w:jc w:val="both"/>
              <w:rPr>
                <w:bCs/>
                <w:iCs/>
              </w:rPr>
            </w:pPr>
            <w:r w:rsidRPr="00224D52">
              <w:rPr>
                <w:bCs/>
                <w:iCs/>
                <w:sz w:val="22"/>
                <w:szCs w:val="22"/>
              </w:rPr>
              <w:t xml:space="preserve">Uzyskaną sumę dzielimy przez 8  (liczba godzin pracy - „dniówka” jednego policjanta) (A:8=B) </w:t>
            </w:r>
          </w:p>
          <w:p w:rsidR="004242D0" w:rsidRPr="00224D52" w:rsidRDefault="004242D0" w:rsidP="006B4E03">
            <w:pPr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ind w:left="286" w:hanging="283"/>
              <w:jc w:val="both"/>
              <w:rPr>
                <w:bCs/>
                <w:iCs/>
              </w:rPr>
            </w:pPr>
            <w:r w:rsidRPr="00224D52">
              <w:rPr>
                <w:bCs/>
                <w:iCs/>
                <w:sz w:val="22"/>
                <w:szCs w:val="22"/>
              </w:rPr>
              <w:t>Wynik podzielony przez normatywną liczbę służb w kwartale przypadających  na jednego policjanta (liczba dni w kwartale  minus liczba dni  ustawowo wolnych od pracy)  daje średnią liczbę policjantów pełniących faktycznie służbę na drodze dziennie  (C)</w:t>
            </w:r>
          </w:p>
          <w:p w:rsidR="004242D0" w:rsidRPr="00224D52" w:rsidRDefault="004242D0" w:rsidP="006B4E03">
            <w:pPr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ind w:left="286" w:hanging="283"/>
              <w:jc w:val="both"/>
              <w:rPr>
                <w:bCs/>
                <w:iCs/>
              </w:rPr>
            </w:pPr>
            <w:r w:rsidRPr="00224D52">
              <w:rPr>
                <w:bCs/>
                <w:iCs/>
                <w:sz w:val="22"/>
                <w:szCs w:val="22"/>
              </w:rPr>
              <w:t>liczbę (C) dzielimy przez (D) - stan zatrudnienia komórki ruchu drogowego  określonego w "Meldunku o stanie kadr Policji", wg stanu na dzień;  01.01.2017 r. przy wyliczaniu za pierwsze półrocze 2016 r. oraz 01.07.2017 r. przy wyliczaniu za cały rok) C/D x100%=E</w:t>
            </w:r>
          </w:p>
          <w:p w:rsidR="004242D0" w:rsidRPr="00224D52" w:rsidRDefault="004242D0" w:rsidP="006B4E03">
            <w:pPr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ind w:left="286" w:hanging="283"/>
              <w:jc w:val="both"/>
              <w:rPr>
                <w:bCs/>
                <w:iCs/>
              </w:rPr>
            </w:pPr>
            <w:r w:rsidRPr="00224D52">
              <w:rPr>
                <w:bCs/>
                <w:iCs/>
                <w:sz w:val="22"/>
                <w:szCs w:val="22"/>
              </w:rPr>
              <w:t>liczba E jest „Procentowym udziałem policjantów ruchu drogowego pełniących bezpośrednio  służbę na drodze”</w:t>
            </w:r>
          </w:p>
          <w:p w:rsidR="004242D0" w:rsidRPr="00224D52" w:rsidRDefault="004242D0" w:rsidP="00C56862">
            <w:pPr>
              <w:jc w:val="both"/>
              <w:rPr>
                <w:bCs/>
                <w:iCs/>
              </w:rPr>
            </w:pPr>
            <w:r w:rsidRPr="00224D52">
              <w:rPr>
                <w:bCs/>
                <w:iCs/>
                <w:sz w:val="22"/>
                <w:szCs w:val="22"/>
              </w:rPr>
              <w:t>A =  suma pozycji  72-77 – z karty czynności wszystkich policjantów ruchu drogowego w kwartale  (godziny z rozliczenia czasu służby)</w:t>
            </w:r>
          </w:p>
          <w:p w:rsidR="004242D0" w:rsidRPr="00224D52" w:rsidRDefault="004242D0" w:rsidP="00C56862">
            <w:pPr>
              <w:jc w:val="both"/>
              <w:rPr>
                <w:bCs/>
                <w:iCs/>
              </w:rPr>
            </w:pPr>
            <w:r w:rsidRPr="00224D52">
              <w:rPr>
                <w:bCs/>
                <w:iCs/>
                <w:sz w:val="22"/>
                <w:szCs w:val="22"/>
              </w:rPr>
              <w:t>B = ilość „dniówek” przepracowanych</w:t>
            </w:r>
            <w:r w:rsidR="006B4E03">
              <w:rPr>
                <w:bCs/>
                <w:iCs/>
                <w:sz w:val="22"/>
                <w:szCs w:val="22"/>
              </w:rPr>
              <w:t xml:space="preserve"> przez wszystkich policjantów RD</w:t>
            </w:r>
            <w:r w:rsidRPr="00224D52">
              <w:rPr>
                <w:bCs/>
                <w:iCs/>
                <w:sz w:val="22"/>
                <w:szCs w:val="22"/>
              </w:rPr>
              <w:t xml:space="preserve"> w kwartale pełniących służbę  na drodze </w:t>
            </w:r>
          </w:p>
          <w:p w:rsidR="004242D0" w:rsidRPr="00224D52" w:rsidRDefault="004242D0" w:rsidP="00C56862">
            <w:pPr>
              <w:jc w:val="both"/>
              <w:rPr>
                <w:bCs/>
                <w:iCs/>
              </w:rPr>
            </w:pPr>
            <w:r w:rsidRPr="00224D52">
              <w:rPr>
                <w:bCs/>
                <w:iCs/>
                <w:sz w:val="22"/>
                <w:szCs w:val="22"/>
              </w:rPr>
              <w:t>C = B/ (normatywna liczba służb w kwartale przypadających na jednego policjanta) -  jest to średnia  liczba policjantów pełniących faktycznie służbę na drodze dziennie  </w:t>
            </w:r>
          </w:p>
          <w:p w:rsidR="004242D0" w:rsidRPr="00224D52" w:rsidRDefault="004242D0" w:rsidP="00C56862">
            <w:pPr>
              <w:jc w:val="both"/>
              <w:rPr>
                <w:bCs/>
                <w:iCs/>
              </w:rPr>
            </w:pPr>
            <w:r w:rsidRPr="00224D52">
              <w:rPr>
                <w:bCs/>
                <w:iCs/>
                <w:sz w:val="22"/>
                <w:szCs w:val="22"/>
              </w:rPr>
              <w:lastRenderedPageBreak/>
              <w:t>D = stan zatrudnienia komórki  ruchu drogowego wg stanu na dzień 01.01.2017 r. (przy wyliczaniu na półrocze) oraz 01.07.2017 r. – (przy wyliczaniu na koniec roku) określonego w „Meldunku o stanie kadr Policji”</w:t>
            </w:r>
          </w:p>
          <w:p w:rsidR="004242D0" w:rsidRPr="00224D52" w:rsidRDefault="004242D0" w:rsidP="00C56862">
            <w:pPr>
              <w:jc w:val="both"/>
              <w:rPr>
                <w:bCs/>
                <w:iCs/>
              </w:rPr>
            </w:pPr>
            <w:r w:rsidRPr="00224D52">
              <w:rPr>
                <w:bCs/>
                <w:iCs/>
                <w:sz w:val="22"/>
                <w:szCs w:val="22"/>
              </w:rPr>
              <w:t>E = x 100% - „Procentowy udział policjantów ruchu drogowego pełniących bezpośrednio służbę na drodze”</w:t>
            </w:r>
          </w:p>
          <w:p w:rsidR="004242D0" w:rsidRPr="00224D52" w:rsidRDefault="004242D0" w:rsidP="00C56862">
            <w:pPr>
              <w:jc w:val="both"/>
              <w:rPr>
                <w:bCs/>
                <w:iCs/>
              </w:rPr>
            </w:pPr>
          </w:p>
          <w:p w:rsidR="004242D0" w:rsidRPr="00224D52" w:rsidRDefault="004242D0" w:rsidP="00C56862">
            <w:pPr>
              <w:rPr>
                <w:bCs/>
                <w:iCs/>
              </w:rPr>
            </w:pPr>
            <w:r w:rsidRPr="00224D52">
              <w:rPr>
                <w:bCs/>
                <w:iCs/>
                <w:sz w:val="22"/>
                <w:szCs w:val="22"/>
              </w:rPr>
              <w:t>Wartość oczekiwana miernika na rok 2017:</w:t>
            </w:r>
          </w:p>
          <w:p w:rsidR="004242D0" w:rsidRPr="00224D52" w:rsidRDefault="004242D0" w:rsidP="006B4E03">
            <w:pPr>
              <w:numPr>
                <w:ilvl w:val="0"/>
                <w:numId w:val="41"/>
              </w:numPr>
              <w:ind w:left="286" w:hanging="218"/>
              <w:rPr>
                <w:bCs/>
                <w:iCs/>
              </w:rPr>
            </w:pPr>
            <w:r w:rsidRPr="00224D52">
              <w:rPr>
                <w:bCs/>
                <w:iCs/>
                <w:sz w:val="22"/>
                <w:szCs w:val="22"/>
              </w:rPr>
              <w:t>wzrost o 2 punkty procentowe, bądź osiągniecie średniej krajowej - jednostki, które w roku 2016 nie osiągnęły 50,0 % udziału w służbie bezpośrednio na drodze,</w:t>
            </w:r>
          </w:p>
          <w:p w:rsidR="004242D0" w:rsidRPr="00224D52" w:rsidRDefault="004242D0" w:rsidP="006B4E03">
            <w:pPr>
              <w:numPr>
                <w:ilvl w:val="0"/>
                <w:numId w:val="41"/>
              </w:numPr>
              <w:ind w:left="286" w:hanging="218"/>
              <w:rPr>
                <w:bCs/>
                <w:iCs/>
              </w:rPr>
            </w:pPr>
            <w:r w:rsidRPr="00224D52">
              <w:rPr>
                <w:bCs/>
                <w:iCs/>
                <w:sz w:val="22"/>
                <w:szCs w:val="22"/>
              </w:rPr>
              <w:t>wzrost o 1 punkt procentowy, bądź osiągniecie średniej krajowej- jednostki, które w roku 2016 osiągnęły poziom pomiędzy 50,0% a 52,0% udziału w służbie bezpośrednio na drodze,</w:t>
            </w:r>
          </w:p>
          <w:p w:rsidR="00F004CF" w:rsidRPr="00F004CF" w:rsidRDefault="004242D0" w:rsidP="00F004CF">
            <w:pPr>
              <w:numPr>
                <w:ilvl w:val="0"/>
                <w:numId w:val="41"/>
              </w:numPr>
              <w:ind w:left="286" w:hanging="218"/>
              <w:rPr>
                <w:bCs/>
                <w:iCs/>
              </w:rPr>
            </w:pPr>
            <w:r w:rsidRPr="00224D52">
              <w:rPr>
                <w:bCs/>
                <w:iCs/>
                <w:sz w:val="22"/>
                <w:szCs w:val="22"/>
              </w:rPr>
              <w:t>utrzymanie na tym samym poziomie procentowego udziału policjantów ruchu</w:t>
            </w:r>
            <w:r w:rsidR="00F004CF">
              <w:rPr>
                <w:bCs/>
                <w:iCs/>
                <w:sz w:val="22"/>
                <w:szCs w:val="22"/>
              </w:rPr>
              <w:t xml:space="preserve"> </w:t>
            </w:r>
            <w:r w:rsidRPr="00F004CF">
              <w:rPr>
                <w:bCs/>
                <w:iCs/>
                <w:sz w:val="22"/>
                <w:szCs w:val="22"/>
              </w:rPr>
              <w:t>drogowego pełniących bezpośrednio służbę na drodze - dla jednostek, które osiągnęły próg 52,0%  (przyjęta średnia krajowa za 2016</w:t>
            </w:r>
            <w:r w:rsidR="006B4E03" w:rsidRPr="00F004CF">
              <w:rPr>
                <w:bCs/>
                <w:iCs/>
                <w:sz w:val="22"/>
                <w:szCs w:val="22"/>
              </w:rPr>
              <w:t xml:space="preserve"> </w:t>
            </w:r>
            <w:r w:rsidRPr="00F004CF">
              <w:rPr>
                <w:bCs/>
                <w:iCs/>
                <w:sz w:val="22"/>
                <w:szCs w:val="22"/>
              </w:rPr>
              <w:t>r. ) i powyżej.</w:t>
            </w:r>
          </w:p>
          <w:p w:rsidR="004242D0" w:rsidRPr="00F004CF" w:rsidRDefault="004242D0" w:rsidP="00F004CF">
            <w:pPr>
              <w:ind w:left="68"/>
              <w:rPr>
                <w:bCs/>
                <w:iCs/>
              </w:rPr>
            </w:pPr>
            <w:r w:rsidRPr="00F004CF">
              <w:rPr>
                <w:bCs/>
                <w:iCs/>
                <w:sz w:val="22"/>
                <w:szCs w:val="22"/>
              </w:rPr>
              <w:t>Dopuszcza się osiągnięcie wartości niższej o 2 punkty procentowe od osiągniętej, jednak nie mniej niż</w:t>
            </w:r>
            <w:r w:rsidR="006B4E03" w:rsidRPr="00F004CF">
              <w:rPr>
                <w:bCs/>
                <w:iCs/>
                <w:sz w:val="22"/>
                <w:szCs w:val="22"/>
              </w:rPr>
              <w:t xml:space="preserve"> przyjęta średnia krajowa z 201</w:t>
            </w:r>
            <w:r w:rsidRPr="00F004CF">
              <w:rPr>
                <w:bCs/>
                <w:iCs/>
                <w:sz w:val="22"/>
                <w:szCs w:val="22"/>
              </w:rPr>
              <w:t>6</w:t>
            </w:r>
            <w:r w:rsidR="006B4E03" w:rsidRPr="00F004CF">
              <w:rPr>
                <w:bCs/>
                <w:iCs/>
                <w:sz w:val="22"/>
                <w:szCs w:val="22"/>
              </w:rPr>
              <w:t xml:space="preserve"> </w:t>
            </w:r>
            <w:r w:rsidRPr="00F004CF">
              <w:rPr>
                <w:bCs/>
                <w:iCs/>
                <w:sz w:val="22"/>
                <w:szCs w:val="22"/>
              </w:rPr>
              <w:t>r.</w:t>
            </w:r>
          </w:p>
        </w:tc>
        <w:tc>
          <w:tcPr>
            <w:tcW w:w="786" w:type="pct"/>
          </w:tcPr>
          <w:p w:rsidR="004242D0" w:rsidRPr="00224D52" w:rsidRDefault="004242D0" w:rsidP="00237067">
            <w:pPr>
              <w:rPr>
                <w:b/>
              </w:rPr>
            </w:pPr>
            <w:r w:rsidRPr="00224D52">
              <w:rPr>
                <w:b/>
              </w:rPr>
              <w:lastRenderedPageBreak/>
              <w:t>Miernik 13</w:t>
            </w:r>
          </w:p>
        </w:tc>
      </w:tr>
      <w:tr w:rsidR="004242D0" w:rsidRPr="00224D52" w:rsidTr="00FB1939">
        <w:trPr>
          <w:trHeight w:val="1827"/>
        </w:trPr>
        <w:tc>
          <w:tcPr>
            <w:tcW w:w="855" w:type="pct"/>
            <w:vMerge/>
          </w:tcPr>
          <w:p w:rsidR="004242D0" w:rsidRPr="00224D52" w:rsidRDefault="004242D0" w:rsidP="00237067">
            <w:pPr>
              <w:rPr>
                <w:b/>
                <w:bCs/>
                <w:color w:val="FF0000"/>
              </w:rPr>
            </w:pPr>
          </w:p>
        </w:tc>
        <w:tc>
          <w:tcPr>
            <w:tcW w:w="859" w:type="pct"/>
            <w:vMerge/>
          </w:tcPr>
          <w:p w:rsidR="004242D0" w:rsidRPr="004F0EE7" w:rsidRDefault="004242D0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71" w:type="pct"/>
          </w:tcPr>
          <w:p w:rsidR="004242D0" w:rsidRPr="00D32B7D" w:rsidRDefault="004242D0" w:rsidP="00BE7DEA">
            <w:pPr>
              <w:rPr>
                <w:b/>
                <w:bCs/>
              </w:rPr>
            </w:pPr>
            <w:r w:rsidRPr="00D32B7D">
              <w:rPr>
                <w:b/>
                <w:bCs/>
                <w:sz w:val="22"/>
                <w:szCs w:val="22"/>
              </w:rPr>
              <w:t>Ocena zaangażowania Policji w zapewnienie bezpieczeństwa w ruchu drogowym</w:t>
            </w:r>
            <w:r w:rsidRPr="00D32B7D">
              <w:rPr>
                <w:b/>
                <w:sz w:val="22"/>
                <w:szCs w:val="22"/>
              </w:rPr>
              <w:t xml:space="preserve"> </w:t>
            </w:r>
          </w:p>
          <w:p w:rsidR="004242D0" w:rsidRPr="00D32B7D" w:rsidRDefault="004242D0" w:rsidP="00DF43D2">
            <w:pPr>
              <w:autoSpaceDE w:val="0"/>
              <w:autoSpaceDN w:val="0"/>
              <w:adjustRightInd w:val="0"/>
              <w:jc w:val="both"/>
            </w:pPr>
          </w:p>
          <w:p w:rsidR="004242D0" w:rsidRPr="00D32B7D" w:rsidRDefault="004242D0" w:rsidP="00DF43D2">
            <w:pPr>
              <w:autoSpaceDE w:val="0"/>
              <w:autoSpaceDN w:val="0"/>
              <w:adjustRightInd w:val="0"/>
              <w:jc w:val="both"/>
            </w:pPr>
            <w:r w:rsidRPr="00D32B7D">
              <w:rPr>
                <w:sz w:val="22"/>
                <w:szCs w:val="22"/>
              </w:rPr>
              <w:t>ODPOWIEDZIALNY:</w:t>
            </w:r>
          </w:p>
          <w:p w:rsidR="004242D0" w:rsidRPr="00D32B7D" w:rsidRDefault="004242D0" w:rsidP="00DF43D2">
            <w:pPr>
              <w:rPr>
                <w:b/>
                <w:bCs/>
              </w:rPr>
            </w:pPr>
            <w:r w:rsidRPr="00D32B7D">
              <w:rPr>
                <w:sz w:val="22"/>
                <w:szCs w:val="22"/>
              </w:rPr>
              <w:t>GABINET KGP</w:t>
            </w:r>
          </w:p>
        </w:tc>
        <w:tc>
          <w:tcPr>
            <w:tcW w:w="1429" w:type="pct"/>
          </w:tcPr>
          <w:p w:rsidR="004242D0" w:rsidRDefault="004242D0" w:rsidP="005B682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32B7D">
              <w:rPr>
                <w:b/>
                <w:sz w:val="22"/>
                <w:szCs w:val="22"/>
              </w:rPr>
              <w:t>Sposób naliczania:</w:t>
            </w:r>
          </w:p>
          <w:p w:rsidR="00860226" w:rsidRPr="00D32B7D" w:rsidRDefault="00860226" w:rsidP="005B682D">
            <w:pPr>
              <w:shd w:val="clear" w:color="auto" w:fill="FFFFFF"/>
              <w:rPr>
                <w:b/>
              </w:rPr>
            </w:pPr>
          </w:p>
          <w:p w:rsidR="004242D0" w:rsidRPr="00D32B7D" w:rsidRDefault="004242D0" w:rsidP="007C26F2">
            <w:pPr>
              <w:rPr>
                <w:bCs/>
              </w:rPr>
            </w:pPr>
            <w:r w:rsidRPr="00D32B7D">
              <w:rPr>
                <w:bCs/>
                <w:sz w:val="22"/>
                <w:szCs w:val="22"/>
              </w:rPr>
              <w:t xml:space="preserve">Na potrzeby obliczania miernika wykorzystuje się ocenę zaangażowania Policji określaną na podstawie </w:t>
            </w:r>
            <w:r w:rsidR="00D32B7D" w:rsidRPr="00D32B7D">
              <w:rPr>
                <w:sz w:val="22"/>
                <w:szCs w:val="22"/>
              </w:rPr>
              <w:t xml:space="preserve">badania opinii - </w:t>
            </w:r>
            <w:r w:rsidR="00D32B7D" w:rsidRPr="00D32B7D">
              <w:rPr>
                <w:i/>
                <w:sz w:val="22"/>
                <w:szCs w:val="22"/>
              </w:rPr>
              <w:t>Polskie Badanie Przestępczości,</w:t>
            </w:r>
            <w:r w:rsidR="00D32B7D" w:rsidRPr="00D32B7D">
              <w:rPr>
                <w:bCs/>
                <w:sz w:val="22"/>
                <w:szCs w:val="22"/>
              </w:rPr>
              <w:t xml:space="preserve"> pytanie</w:t>
            </w:r>
            <w:r w:rsidRPr="00D32B7D">
              <w:rPr>
                <w:bCs/>
                <w:sz w:val="22"/>
                <w:szCs w:val="22"/>
              </w:rPr>
              <w:t xml:space="preserve">: </w:t>
            </w:r>
            <w:r w:rsidRPr="00D32B7D">
              <w:rPr>
                <w:bCs/>
                <w:i/>
                <w:sz w:val="22"/>
                <w:szCs w:val="22"/>
              </w:rPr>
              <w:t>Jak Pan(i) ocenia zaangażowanie niżej wymienionych organów/instytucji w pracę na rzecz zapewnienia bezpieczeństwa w ruchu drogowym</w:t>
            </w:r>
            <w:r w:rsidRPr="00D32B7D">
              <w:rPr>
                <w:b/>
                <w:bCs/>
                <w:sz w:val="22"/>
                <w:szCs w:val="22"/>
              </w:rPr>
              <w:t xml:space="preserve"> (</w:t>
            </w:r>
            <w:r w:rsidRPr="00D32B7D">
              <w:rPr>
                <w:bCs/>
                <w:sz w:val="22"/>
                <w:szCs w:val="22"/>
              </w:rPr>
              <w:t>odsetek wskazań na  „raczej dobre” i „bardzo dobre” oceny Policji)?</w:t>
            </w:r>
            <w:r w:rsidRPr="00D32B7D">
              <w:rPr>
                <w:sz w:val="22"/>
                <w:szCs w:val="22"/>
              </w:rPr>
              <w:t xml:space="preserve"> </w:t>
            </w:r>
            <w:r w:rsidRPr="00D32B7D">
              <w:rPr>
                <w:bCs/>
                <w:sz w:val="22"/>
                <w:szCs w:val="22"/>
              </w:rPr>
              <w:t xml:space="preserve">Jest to pytanie </w:t>
            </w:r>
            <w:proofErr w:type="spellStart"/>
            <w:r w:rsidRPr="00D32B7D">
              <w:rPr>
                <w:bCs/>
                <w:sz w:val="22"/>
                <w:szCs w:val="22"/>
              </w:rPr>
              <w:t>wieloitemowe</w:t>
            </w:r>
            <w:proofErr w:type="spellEnd"/>
            <w:r w:rsidRPr="00D32B7D">
              <w:rPr>
                <w:bCs/>
                <w:sz w:val="22"/>
                <w:szCs w:val="22"/>
              </w:rPr>
              <w:t>, gdzie respondenci oceniają kilka podmiotów związanych z zapewnianiem bezpieczeństwa w ruchu drogowym, m.in. Policję</w:t>
            </w:r>
          </w:p>
          <w:p w:rsidR="004242D0" w:rsidRPr="00D32B7D" w:rsidRDefault="004242D0" w:rsidP="00D32B7D">
            <w:pPr>
              <w:outlineLvl w:val="0"/>
            </w:pPr>
            <w:r w:rsidRPr="00D32B7D">
              <w:rPr>
                <w:sz w:val="22"/>
                <w:szCs w:val="22"/>
              </w:rPr>
              <w:t xml:space="preserve">Wartość oczekiwana naliczana jest odrębnie dla każdej KWP/KSP. Wartości oczekiwane na 2017 rok będą obliczane na podstawie średniej arytmetycznej z trzech ostatnich edycji badań. </w:t>
            </w:r>
          </w:p>
          <w:p w:rsidR="004242D0" w:rsidRPr="00D32B7D" w:rsidRDefault="004242D0" w:rsidP="00DF43D2"/>
          <w:p w:rsidR="004242D0" w:rsidRPr="00D32B7D" w:rsidRDefault="004242D0" w:rsidP="00DF43D2">
            <w:r w:rsidRPr="00D32B7D">
              <w:rPr>
                <w:sz w:val="22"/>
                <w:szCs w:val="22"/>
              </w:rPr>
              <w:t>Średni wynik dla Polski pozwoli na określenie trzech grup jednostek:</w:t>
            </w:r>
            <w:r w:rsidRPr="00D32B7D">
              <w:rPr>
                <w:bCs/>
                <w:sz w:val="22"/>
                <w:szCs w:val="22"/>
              </w:rPr>
              <w:t xml:space="preserve"> </w:t>
            </w:r>
          </w:p>
          <w:p w:rsidR="004242D0" w:rsidRPr="00D32B7D" w:rsidRDefault="004242D0" w:rsidP="00D32B7D">
            <w:pPr>
              <w:numPr>
                <w:ilvl w:val="0"/>
                <w:numId w:val="39"/>
              </w:numPr>
              <w:suppressAutoHyphens w:val="0"/>
              <w:ind w:left="286" w:hanging="283"/>
              <w:rPr>
                <w:bCs/>
              </w:rPr>
            </w:pPr>
            <w:r w:rsidRPr="00D32B7D">
              <w:rPr>
                <w:bCs/>
                <w:sz w:val="22"/>
                <w:szCs w:val="22"/>
              </w:rPr>
              <w:t>tych, które znalazły się powyżej średniej krajowej (określonej na podstawie trzech ostatnich edycji badania) i będą miały za zadanie co najmniej utrzymać uzyskaną wartość,</w:t>
            </w:r>
          </w:p>
          <w:p w:rsidR="004242D0" w:rsidRPr="00D32B7D" w:rsidRDefault="004242D0" w:rsidP="00D32B7D">
            <w:pPr>
              <w:numPr>
                <w:ilvl w:val="0"/>
                <w:numId w:val="39"/>
              </w:numPr>
              <w:suppressAutoHyphens w:val="0"/>
              <w:ind w:left="286" w:hanging="283"/>
              <w:rPr>
                <w:bCs/>
              </w:rPr>
            </w:pPr>
            <w:r w:rsidRPr="00D32B7D">
              <w:rPr>
                <w:bCs/>
                <w:sz w:val="22"/>
                <w:szCs w:val="22"/>
              </w:rPr>
              <w:t>tych, które osiąg</w:t>
            </w:r>
            <w:r w:rsidR="00D32B7D" w:rsidRPr="00D32B7D">
              <w:rPr>
                <w:bCs/>
                <w:sz w:val="22"/>
                <w:szCs w:val="22"/>
              </w:rPr>
              <w:t>nęły średnią krajową (określoną</w:t>
            </w:r>
            <w:r w:rsidRPr="00D32B7D">
              <w:rPr>
                <w:bCs/>
                <w:sz w:val="22"/>
                <w:szCs w:val="22"/>
              </w:rPr>
              <w:t xml:space="preserve"> na podstawie trzech ostatnich edycji badania) lub ich wynik oscyluje 0,5 wartości wokół średniej i będą miały za zadanie zw</w:t>
            </w:r>
            <w:r w:rsidR="00895FE0">
              <w:rPr>
                <w:bCs/>
                <w:sz w:val="22"/>
                <w:szCs w:val="22"/>
              </w:rPr>
              <w:t>iększenie wyniku o co najmniej</w:t>
            </w:r>
            <w:r w:rsidRPr="00D32B7D">
              <w:rPr>
                <w:bCs/>
                <w:sz w:val="22"/>
                <w:szCs w:val="22"/>
              </w:rPr>
              <w:t xml:space="preserve"> 1 punkt procentowy,</w:t>
            </w:r>
          </w:p>
          <w:p w:rsidR="004242D0" w:rsidRPr="00D32B7D" w:rsidRDefault="004242D0" w:rsidP="00D32B7D">
            <w:pPr>
              <w:numPr>
                <w:ilvl w:val="0"/>
                <w:numId w:val="39"/>
              </w:numPr>
              <w:ind w:left="286" w:hanging="283"/>
              <w:rPr>
                <w:bCs/>
              </w:rPr>
            </w:pPr>
            <w:r w:rsidRPr="00D32B7D">
              <w:rPr>
                <w:bCs/>
                <w:sz w:val="22"/>
                <w:szCs w:val="22"/>
              </w:rPr>
              <w:t xml:space="preserve">tych, które znalazły się poniżej średniej krajowej (określonej na podstawie trzech </w:t>
            </w:r>
            <w:r w:rsidRPr="00D32B7D">
              <w:rPr>
                <w:bCs/>
                <w:sz w:val="22"/>
                <w:szCs w:val="22"/>
              </w:rPr>
              <w:lastRenderedPageBreak/>
              <w:t>ostatnich edycji badania) i będą miały za zadanie zwiększenie wyniku o co najmniej 2 punkty procentowe.</w:t>
            </w:r>
          </w:p>
          <w:p w:rsidR="004242D0" w:rsidRPr="00D32B7D" w:rsidRDefault="004242D0" w:rsidP="00DF43D2">
            <w:pPr>
              <w:ind w:left="113"/>
              <w:rPr>
                <w:bCs/>
              </w:rPr>
            </w:pPr>
          </w:p>
          <w:p w:rsidR="004242D0" w:rsidRPr="00D32B7D" w:rsidRDefault="004242D0" w:rsidP="00DF43D2">
            <w:pPr>
              <w:shd w:val="clear" w:color="auto" w:fill="FFFFFF"/>
              <w:rPr>
                <w:b/>
              </w:rPr>
            </w:pPr>
            <w:r w:rsidRPr="00D32B7D">
              <w:rPr>
                <w:b/>
                <w:sz w:val="22"/>
                <w:szCs w:val="22"/>
              </w:rPr>
              <w:t>Źródło danych:</w:t>
            </w:r>
          </w:p>
          <w:p w:rsidR="00951D4B" w:rsidRPr="00951D4B" w:rsidRDefault="00D32B7D" w:rsidP="005B682D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32B7D">
              <w:rPr>
                <w:sz w:val="22"/>
                <w:szCs w:val="22"/>
              </w:rPr>
              <w:t>Badanie</w:t>
            </w:r>
            <w:r w:rsidR="004242D0" w:rsidRPr="00D32B7D">
              <w:rPr>
                <w:sz w:val="22"/>
                <w:szCs w:val="22"/>
              </w:rPr>
              <w:t xml:space="preserve"> opinii - </w:t>
            </w:r>
            <w:r w:rsidRPr="00D32B7D">
              <w:rPr>
                <w:i/>
                <w:sz w:val="22"/>
                <w:szCs w:val="22"/>
              </w:rPr>
              <w:t>Polskie Badanie</w:t>
            </w:r>
            <w:r w:rsidR="004242D0" w:rsidRPr="00D32B7D">
              <w:rPr>
                <w:i/>
                <w:sz w:val="22"/>
                <w:szCs w:val="22"/>
              </w:rPr>
              <w:t xml:space="preserve"> Przestępczości</w:t>
            </w:r>
          </w:p>
        </w:tc>
        <w:tc>
          <w:tcPr>
            <w:tcW w:w="786" w:type="pct"/>
          </w:tcPr>
          <w:p w:rsidR="004242D0" w:rsidRPr="00D32B7D" w:rsidRDefault="004242D0" w:rsidP="00237067">
            <w:pPr>
              <w:rPr>
                <w:b/>
              </w:rPr>
            </w:pPr>
            <w:r w:rsidRPr="00D32B7D">
              <w:rPr>
                <w:b/>
              </w:rPr>
              <w:lastRenderedPageBreak/>
              <w:t>Miernik 14</w:t>
            </w:r>
          </w:p>
        </w:tc>
      </w:tr>
      <w:tr w:rsidR="004242D0" w:rsidRPr="00224D52" w:rsidTr="006A0BDD">
        <w:trPr>
          <w:trHeight w:val="375"/>
        </w:trPr>
        <w:tc>
          <w:tcPr>
            <w:tcW w:w="855" w:type="pct"/>
            <w:vMerge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</w:tcPr>
          <w:p w:rsidR="004242D0" w:rsidRPr="004F0EE7" w:rsidRDefault="004242D0" w:rsidP="00237067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>2. Zwiększenie bądź utrzymanie udziału policjantów RD w ogólnopolskich działaniach kontrolno-prewencyjnych na rzecz poprawy bezpieczeństwa ruchu drogowego</w:t>
            </w:r>
          </w:p>
        </w:tc>
        <w:tc>
          <w:tcPr>
            <w:tcW w:w="1071" w:type="pct"/>
          </w:tcPr>
          <w:p w:rsidR="004242D0" w:rsidRPr="00224D52" w:rsidRDefault="004242D0" w:rsidP="00171811">
            <w:pPr>
              <w:rPr>
                <w:b/>
                <w:bCs/>
              </w:rPr>
            </w:pPr>
            <w:r w:rsidRPr="00224D52">
              <w:rPr>
                <w:b/>
                <w:bCs/>
                <w:iCs/>
                <w:sz w:val="22"/>
                <w:szCs w:val="22"/>
              </w:rPr>
              <w:t>Procentowy udział  policjantów RD  w ogólnopolskich działaniach kontrolno – prewencyjnych na rzecz poprawy bezpieczeństwa w ruchu drogowym</w:t>
            </w:r>
          </w:p>
          <w:p w:rsidR="004242D0" w:rsidRPr="00224D52" w:rsidRDefault="004242D0" w:rsidP="00171811">
            <w:pPr>
              <w:rPr>
                <w:bCs/>
                <w:iCs/>
              </w:rPr>
            </w:pPr>
          </w:p>
          <w:p w:rsidR="004242D0" w:rsidRPr="00224D52" w:rsidRDefault="004242D0" w:rsidP="00171811"/>
          <w:p w:rsidR="004242D0" w:rsidRPr="00224D52" w:rsidRDefault="004242D0" w:rsidP="00171811">
            <w:pPr>
              <w:autoSpaceDE w:val="0"/>
              <w:autoSpaceDN w:val="0"/>
              <w:adjustRightInd w:val="0"/>
              <w:jc w:val="both"/>
            </w:pPr>
            <w:r w:rsidRPr="00224D52">
              <w:rPr>
                <w:sz w:val="22"/>
                <w:szCs w:val="22"/>
              </w:rPr>
              <w:t>ODPOWIEDZIALNY:</w:t>
            </w:r>
          </w:p>
          <w:p w:rsidR="004242D0" w:rsidRPr="00224D52" w:rsidRDefault="004242D0" w:rsidP="00171811">
            <w:r w:rsidRPr="00224D52">
              <w:rPr>
                <w:sz w:val="22"/>
                <w:szCs w:val="22"/>
              </w:rPr>
              <w:t>BIURO RUCHU DROGOWEGO KGP</w:t>
            </w:r>
          </w:p>
        </w:tc>
        <w:tc>
          <w:tcPr>
            <w:tcW w:w="1429" w:type="pct"/>
          </w:tcPr>
          <w:p w:rsidR="004242D0" w:rsidRDefault="004242D0" w:rsidP="0037250B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24D52">
              <w:rPr>
                <w:b/>
                <w:sz w:val="22"/>
                <w:szCs w:val="22"/>
              </w:rPr>
              <w:t>Sposób naliczania:</w:t>
            </w:r>
          </w:p>
          <w:p w:rsidR="00860226" w:rsidRPr="00224D52" w:rsidRDefault="00860226" w:rsidP="0037250B">
            <w:pPr>
              <w:shd w:val="clear" w:color="auto" w:fill="FFFFFF"/>
              <w:rPr>
                <w:b/>
              </w:rPr>
            </w:pPr>
          </w:p>
          <w:p w:rsidR="004242D0" w:rsidRPr="00224D52" w:rsidRDefault="004242D0" w:rsidP="00171811">
            <w:pPr>
              <w:autoSpaceDE w:val="0"/>
              <w:autoSpaceDN w:val="0"/>
              <w:adjustRightInd w:val="0"/>
            </w:pPr>
            <w:r w:rsidRPr="00224D52">
              <w:rPr>
                <w:sz w:val="22"/>
                <w:szCs w:val="22"/>
              </w:rPr>
              <w:t>Procentowy udział policjantów RD stanowi iloraz liczby policjantów ruchu drogowego biorących udział w działaniach (w przeliczeniu na system pracy 8 – godzinny) oraz liczby policjantów faktycznie kierowanych do służby na drodze wg stanu kadrowego na dzień 01.01.2017</w:t>
            </w:r>
            <w:r w:rsidR="009E37A1">
              <w:rPr>
                <w:sz w:val="22"/>
                <w:szCs w:val="22"/>
              </w:rPr>
              <w:t xml:space="preserve"> </w:t>
            </w:r>
            <w:r w:rsidRPr="00224D52">
              <w:rPr>
                <w:sz w:val="22"/>
                <w:szCs w:val="22"/>
              </w:rPr>
              <w:t>r., w ujęciu poszczególnych garnizonów.</w:t>
            </w:r>
          </w:p>
          <w:p w:rsidR="004242D0" w:rsidRPr="00224D52" w:rsidRDefault="004242D0" w:rsidP="00171811">
            <w:pPr>
              <w:autoSpaceDE w:val="0"/>
              <w:autoSpaceDN w:val="0"/>
              <w:adjustRightInd w:val="0"/>
            </w:pPr>
            <w:r w:rsidRPr="00224D52">
              <w:rPr>
                <w:sz w:val="22"/>
                <w:szCs w:val="22"/>
              </w:rPr>
              <w:t xml:space="preserve">Miernikiem jest średnia arytmetyczna „procentowego udziału” policjantów RD </w:t>
            </w:r>
            <w:r w:rsidRPr="00224D52">
              <w:rPr>
                <w:sz w:val="22"/>
                <w:szCs w:val="22"/>
              </w:rPr>
              <w:br/>
              <w:t>z udziałów we wszystkich działaniach jednodniowych oraz działaniach „Znicz” realizowanych w oparciu o „Plan działań kontrolno – prewencyjnych na rzecz poprawy bezpieczeństwa ruchu drogowego w 2017 roku”, w ujęciu poszczególnych garnizonów.</w:t>
            </w:r>
          </w:p>
          <w:p w:rsidR="004242D0" w:rsidRPr="00224D52" w:rsidRDefault="004242D0" w:rsidP="00171811">
            <w:pPr>
              <w:autoSpaceDE w:val="0"/>
              <w:autoSpaceDN w:val="0"/>
              <w:adjustRightInd w:val="0"/>
            </w:pPr>
            <w:r w:rsidRPr="00224D52">
              <w:rPr>
                <w:sz w:val="22"/>
                <w:szCs w:val="22"/>
              </w:rPr>
              <w:t>Wartość oczekiwana miernika w 2017 roku wynosi 55%.</w:t>
            </w:r>
          </w:p>
          <w:p w:rsidR="004242D0" w:rsidRPr="00224D52" w:rsidRDefault="004242D0" w:rsidP="00171811">
            <w:r w:rsidRPr="00224D52">
              <w:rPr>
                <w:sz w:val="22"/>
                <w:szCs w:val="22"/>
              </w:rPr>
              <w:t>Udział procentowy w jednodniowych działaniach nie powinien być niższy niż 50%</w:t>
            </w:r>
          </w:p>
          <w:p w:rsidR="004242D0" w:rsidRPr="00224D52" w:rsidRDefault="004242D0" w:rsidP="00171811"/>
          <w:p w:rsidR="00860226" w:rsidRPr="00860226" w:rsidRDefault="004242D0" w:rsidP="0041370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24D52">
              <w:rPr>
                <w:b/>
                <w:sz w:val="22"/>
                <w:szCs w:val="22"/>
              </w:rPr>
              <w:t>Źródło danych:</w:t>
            </w:r>
          </w:p>
          <w:p w:rsidR="003921B8" w:rsidRPr="008D0C0D" w:rsidRDefault="004242D0" w:rsidP="00171811">
            <w:pPr>
              <w:rPr>
                <w:sz w:val="22"/>
                <w:szCs w:val="22"/>
              </w:rPr>
            </w:pPr>
            <w:r w:rsidRPr="00224D52">
              <w:rPr>
                <w:sz w:val="22"/>
                <w:szCs w:val="22"/>
              </w:rPr>
              <w:t>Sprawozdania przesyłane przez KWP/KSP po każdych działaniach kontrolno-prewencyjnych</w:t>
            </w:r>
          </w:p>
        </w:tc>
        <w:tc>
          <w:tcPr>
            <w:tcW w:w="786" w:type="pct"/>
          </w:tcPr>
          <w:p w:rsidR="004242D0" w:rsidRPr="00224D52" w:rsidRDefault="004242D0" w:rsidP="00237067">
            <w:pPr>
              <w:rPr>
                <w:b/>
              </w:rPr>
            </w:pPr>
            <w:r w:rsidRPr="00224D52">
              <w:rPr>
                <w:b/>
              </w:rPr>
              <w:t>Miernik 15</w:t>
            </w:r>
          </w:p>
        </w:tc>
      </w:tr>
      <w:tr w:rsidR="004242D0" w:rsidRPr="008F0E8E" w:rsidTr="006A0BDD">
        <w:trPr>
          <w:trHeight w:val="375"/>
        </w:trPr>
        <w:tc>
          <w:tcPr>
            <w:tcW w:w="855" w:type="pct"/>
            <w:vMerge w:val="restart"/>
          </w:tcPr>
          <w:p w:rsidR="004242D0" w:rsidRPr="008F0E8E" w:rsidRDefault="004242D0" w:rsidP="00237067">
            <w:r w:rsidRPr="008F0E8E">
              <w:rPr>
                <w:b/>
                <w:bCs/>
              </w:rPr>
              <w:t xml:space="preserve">Optymalizacja działań </w:t>
            </w:r>
            <w:r w:rsidRPr="008F0E8E">
              <w:rPr>
                <w:b/>
                <w:bCs/>
              </w:rPr>
              <w:lastRenderedPageBreak/>
              <w:t>Policji na rzecz zapewnienia bezpieczeństwa imprez masowych</w:t>
            </w:r>
          </w:p>
        </w:tc>
        <w:tc>
          <w:tcPr>
            <w:tcW w:w="859" w:type="pct"/>
          </w:tcPr>
          <w:p w:rsidR="004242D0" w:rsidRPr="004F0EE7" w:rsidRDefault="004242D0" w:rsidP="00237067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lastRenderedPageBreak/>
              <w:t xml:space="preserve">1. Dążenie do standaryzacji przy </w:t>
            </w:r>
            <w:r w:rsidRPr="004F0EE7">
              <w:rPr>
                <w:sz w:val="22"/>
                <w:szCs w:val="22"/>
              </w:rPr>
              <w:lastRenderedPageBreak/>
              <w:t>realizacji zadań związanych z zabezpieczeniem imprez masowych w jednostkach organizacyjnych Policji, które nie posiadają wyodrębnionych komórek sztabowych</w:t>
            </w:r>
          </w:p>
        </w:tc>
        <w:tc>
          <w:tcPr>
            <w:tcW w:w="1071" w:type="pct"/>
          </w:tcPr>
          <w:p w:rsidR="008F0E8E" w:rsidRPr="008F0E8E" w:rsidRDefault="008F0E8E" w:rsidP="008F0E8E">
            <w:pPr>
              <w:rPr>
                <w:b/>
                <w:bCs/>
              </w:rPr>
            </w:pPr>
            <w:r w:rsidRPr="008F0E8E">
              <w:rPr>
                <w:b/>
                <w:sz w:val="22"/>
                <w:szCs w:val="22"/>
              </w:rPr>
              <w:lastRenderedPageBreak/>
              <w:t>ARKUSZ OCENY JAKOŚCIOWEJ MIERNIKA</w:t>
            </w:r>
          </w:p>
          <w:p w:rsidR="004242D0" w:rsidRPr="008F0E8E" w:rsidRDefault="004242D0" w:rsidP="0041370C"/>
          <w:p w:rsidR="004242D0" w:rsidRPr="008F0E8E" w:rsidRDefault="004242D0" w:rsidP="0041370C">
            <w:pPr>
              <w:autoSpaceDE w:val="0"/>
              <w:autoSpaceDN w:val="0"/>
              <w:adjustRightInd w:val="0"/>
              <w:jc w:val="both"/>
            </w:pPr>
            <w:r w:rsidRPr="008F0E8E">
              <w:rPr>
                <w:sz w:val="22"/>
                <w:szCs w:val="22"/>
              </w:rPr>
              <w:t>ODPOWIEDZIALNY:</w:t>
            </w:r>
          </w:p>
          <w:p w:rsidR="004242D0" w:rsidRPr="008F0E8E" w:rsidRDefault="004242D0" w:rsidP="0041370C">
            <w:r w:rsidRPr="008F0E8E">
              <w:rPr>
                <w:sz w:val="22"/>
                <w:szCs w:val="22"/>
              </w:rPr>
              <w:t>GŁÓWNY SZTAB POLICJI KGP</w:t>
            </w:r>
          </w:p>
        </w:tc>
        <w:tc>
          <w:tcPr>
            <w:tcW w:w="1429" w:type="pct"/>
          </w:tcPr>
          <w:p w:rsidR="004242D0" w:rsidRPr="008F0E8E" w:rsidRDefault="004242D0" w:rsidP="007C26F2">
            <w:pPr>
              <w:jc w:val="both"/>
            </w:pPr>
            <w:r w:rsidRPr="008F0E8E">
              <w:rPr>
                <w:b/>
                <w:sz w:val="22"/>
                <w:szCs w:val="22"/>
              </w:rPr>
              <w:lastRenderedPageBreak/>
              <w:t>Sposób dokumentowania - źródło:</w:t>
            </w:r>
          </w:p>
          <w:p w:rsidR="004242D0" w:rsidRPr="008F0E8E" w:rsidRDefault="004242D0" w:rsidP="0041370C"/>
          <w:p w:rsidR="004242D0" w:rsidRPr="008F0E8E" w:rsidRDefault="004242D0" w:rsidP="0041370C">
            <w:r w:rsidRPr="008F0E8E">
              <w:rPr>
                <w:sz w:val="22"/>
                <w:szCs w:val="22"/>
              </w:rPr>
              <w:t>Arkusz oceny jakościowej miernika „Dążenie do standaryzacji przy realizacji zadań związanych z zabezpieczeniem imprez masowych w jednostkach organizacyjnych Policji, które nie posiadają wyodrębnionych komórek sztabowych”</w:t>
            </w:r>
          </w:p>
          <w:p w:rsidR="004242D0" w:rsidRPr="008F0E8E" w:rsidRDefault="004242D0" w:rsidP="0041370C">
            <w:pPr>
              <w:shd w:val="clear" w:color="auto" w:fill="FFFFFF"/>
              <w:rPr>
                <w:b/>
              </w:rPr>
            </w:pPr>
          </w:p>
          <w:p w:rsidR="004242D0" w:rsidRPr="008F0E8E" w:rsidRDefault="004242D0" w:rsidP="0041370C">
            <w:pPr>
              <w:shd w:val="clear" w:color="auto" w:fill="FFFFFF"/>
              <w:rPr>
                <w:b/>
              </w:rPr>
            </w:pPr>
            <w:r w:rsidRPr="008F0E8E">
              <w:rPr>
                <w:b/>
                <w:sz w:val="22"/>
                <w:szCs w:val="22"/>
              </w:rPr>
              <w:t>Źródło:</w:t>
            </w:r>
          </w:p>
          <w:p w:rsidR="004242D0" w:rsidRPr="00951D4B" w:rsidRDefault="004242D0" w:rsidP="00237067">
            <w:pPr>
              <w:rPr>
                <w:b/>
                <w:bCs/>
              </w:rPr>
            </w:pPr>
            <w:r w:rsidRPr="008F0E8E">
              <w:rPr>
                <w:b/>
                <w:sz w:val="22"/>
                <w:szCs w:val="22"/>
              </w:rPr>
              <w:t>ARKUSZ OCENY JAKOŚCIOWEJ MIERNIKA</w:t>
            </w:r>
          </w:p>
        </w:tc>
        <w:tc>
          <w:tcPr>
            <w:tcW w:w="786" w:type="pct"/>
          </w:tcPr>
          <w:p w:rsidR="004242D0" w:rsidRPr="008F0E8E" w:rsidRDefault="004242D0" w:rsidP="00237067">
            <w:r w:rsidRPr="008F0E8E">
              <w:rPr>
                <w:b/>
              </w:rPr>
              <w:lastRenderedPageBreak/>
              <w:t>Miernik 16</w:t>
            </w:r>
          </w:p>
        </w:tc>
      </w:tr>
      <w:tr w:rsidR="004242D0" w:rsidRPr="008F0E8E" w:rsidTr="006A0BDD">
        <w:trPr>
          <w:trHeight w:val="375"/>
        </w:trPr>
        <w:tc>
          <w:tcPr>
            <w:tcW w:w="855" w:type="pct"/>
            <w:vMerge/>
          </w:tcPr>
          <w:p w:rsidR="004242D0" w:rsidRPr="008F0E8E" w:rsidRDefault="004242D0" w:rsidP="00237067"/>
        </w:tc>
        <w:tc>
          <w:tcPr>
            <w:tcW w:w="859" w:type="pct"/>
          </w:tcPr>
          <w:p w:rsidR="004242D0" w:rsidRPr="004F0EE7" w:rsidRDefault="004242D0" w:rsidP="00237067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>2. Wzmocnienie współpracy Policji z podmiotami zewnętrznymi w zakresie zapewnienia bezpieczeństwa imprez masowych</w:t>
            </w:r>
          </w:p>
        </w:tc>
        <w:tc>
          <w:tcPr>
            <w:tcW w:w="1071" w:type="pct"/>
          </w:tcPr>
          <w:p w:rsidR="008F0E8E" w:rsidRPr="008F0E8E" w:rsidRDefault="008F0E8E" w:rsidP="008F0E8E">
            <w:pPr>
              <w:rPr>
                <w:b/>
                <w:bCs/>
              </w:rPr>
            </w:pPr>
            <w:r w:rsidRPr="008F0E8E">
              <w:rPr>
                <w:b/>
                <w:sz w:val="22"/>
                <w:szCs w:val="22"/>
              </w:rPr>
              <w:t>Sprawozdanie dla KWP o charakterze jakościowym</w:t>
            </w:r>
          </w:p>
          <w:p w:rsidR="004242D0" w:rsidRPr="008F0E8E" w:rsidRDefault="004242D0" w:rsidP="0041370C">
            <w:pPr>
              <w:autoSpaceDE w:val="0"/>
              <w:autoSpaceDN w:val="0"/>
              <w:adjustRightInd w:val="0"/>
              <w:jc w:val="both"/>
            </w:pPr>
          </w:p>
          <w:p w:rsidR="004242D0" w:rsidRPr="008F0E8E" w:rsidRDefault="004242D0" w:rsidP="0041370C">
            <w:pPr>
              <w:autoSpaceDE w:val="0"/>
              <w:autoSpaceDN w:val="0"/>
              <w:adjustRightInd w:val="0"/>
              <w:jc w:val="both"/>
            </w:pPr>
            <w:r w:rsidRPr="008F0E8E">
              <w:rPr>
                <w:sz w:val="22"/>
                <w:szCs w:val="22"/>
              </w:rPr>
              <w:t>ODPOWIEDZIALNY:</w:t>
            </w:r>
          </w:p>
          <w:p w:rsidR="004242D0" w:rsidRPr="008F0E8E" w:rsidRDefault="004242D0" w:rsidP="0041370C">
            <w:r w:rsidRPr="008F0E8E">
              <w:rPr>
                <w:sz w:val="22"/>
                <w:szCs w:val="22"/>
              </w:rPr>
              <w:t>GŁÓWNY SZTAB POLICJI KGP</w:t>
            </w:r>
          </w:p>
        </w:tc>
        <w:tc>
          <w:tcPr>
            <w:tcW w:w="1429" w:type="pct"/>
          </w:tcPr>
          <w:p w:rsidR="004242D0" w:rsidRPr="008F0E8E" w:rsidRDefault="004242D0" w:rsidP="002F5484">
            <w:pPr>
              <w:jc w:val="both"/>
            </w:pPr>
            <w:r w:rsidRPr="008F0E8E">
              <w:rPr>
                <w:b/>
                <w:sz w:val="22"/>
                <w:szCs w:val="22"/>
              </w:rPr>
              <w:t>Sposób dokumentowania - źródło:</w:t>
            </w:r>
          </w:p>
          <w:p w:rsidR="004242D0" w:rsidRPr="008F0E8E" w:rsidRDefault="004242D0" w:rsidP="00237067"/>
          <w:p w:rsidR="004242D0" w:rsidRPr="008F0E8E" w:rsidRDefault="004242D0" w:rsidP="00237067">
            <w:r w:rsidRPr="008F0E8E">
              <w:rPr>
                <w:sz w:val="22"/>
                <w:szCs w:val="22"/>
              </w:rPr>
              <w:t xml:space="preserve">Sprawozdanie dla KWP o charakterze jakościowym, wykazujące konkretne efekty współpracy z podmiotami </w:t>
            </w:r>
            <w:proofErr w:type="spellStart"/>
            <w:r w:rsidRPr="008F0E8E">
              <w:rPr>
                <w:sz w:val="22"/>
                <w:szCs w:val="22"/>
              </w:rPr>
              <w:t>pozapolicyjnymi</w:t>
            </w:r>
            <w:proofErr w:type="spellEnd"/>
            <w:r w:rsidRPr="008F0E8E">
              <w:rPr>
                <w:sz w:val="22"/>
                <w:szCs w:val="22"/>
              </w:rPr>
              <w:t>.</w:t>
            </w:r>
          </w:p>
          <w:p w:rsidR="004242D0" w:rsidRPr="008F0E8E" w:rsidRDefault="004242D0" w:rsidP="00237067"/>
          <w:p w:rsidR="004242D0" w:rsidRPr="008F0E8E" w:rsidRDefault="004242D0" w:rsidP="0041370C">
            <w:pPr>
              <w:shd w:val="clear" w:color="auto" w:fill="FFFFFF"/>
              <w:rPr>
                <w:b/>
              </w:rPr>
            </w:pPr>
            <w:r w:rsidRPr="008F0E8E">
              <w:rPr>
                <w:b/>
                <w:sz w:val="22"/>
                <w:szCs w:val="22"/>
              </w:rPr>
              <w:t>Źródło:</w:t>
            </w:r>
          </w:p>
          <w:p w:rsidR="004242D0" w:rsidRPr="008D0C0D" w:rsidRDefault="004242D0" w:rsidP="00237067">
            <w:pPr>
              <w:rPr>
                <w:b/>
                <w:bCs/>
              </w:rPr>
            </w:pPr>
            <w:r w:rsidRPr="008F0E8E">
              <w:rPr>
                <w:b/>
                <w:sz w:val="22"/>
                <w:szCs w:val="22"/>
              </w:rPr>
              <w:t>Sprawozdanie dla KWP o charakterze jakościowym</w:t>
            </w:r>
          </w:p>
        </w:tc>
        <w:tc>
          <w:tcPr>
            <w:tcW w:w="786" w:type="pct"/>
          </w:tcPr>
          <w:p w:rsidR="004242D0" w:rsidRPr="008F0E8E" w:rsidRDefault="004242D0" w:rsidP="00237067">
            <w:r w:rsidRPr="008F0E8E">
              <w:rPr>
                <w:b/>
              </w:rPr>
              <w:t>Miernik 17</w:t>
            </w:r>
          </w:p>
        </w:tc>
      </w:tr>
      <w:tr w:rsidR="004242D0" w:rsidRPr="00224D52" w:rsidTr="006A0BDD">
        <w:trPr>
          <w:trHeight w:val="375"/>
        </w:trPr>
        <w:tc>
          <w:tcPr>
            <w:tcW w:w="855" w:type="pct"/>
            <w:vMerge w:val="restart"/>
          </w:tcPr>
          <w:p w:rsidR="004242D0" w:rsidRPr="004865D6" w:rsidRDefault="004242D0" w:rsidP="00237067">
            <w:r w:rsidRPr="004865D6">
              <w:rPr>
                <w:b/>
                <w:bCs/>
              </w:rPr>
              <w:t>Podniesienie jakości i efektywności pracy Policji poprzez sukcesywne podwyższanie kompetencji zawodowych funkcjonariuszy i pracowników Policji</w:t>
            </w:r>
          </w:p>
        </w:tc>
        <w:tc>
          <w:tcPr>
            <w:tcW w:w="859" w:type="pct"/>
          </w:tcPr>
          <w:p w:rsidR="004242D0" w:rsidRPr="004F0EE7" w:rsidRDefault="004242D0" w:rsidP="00237067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>1. Stworzenie możliwości do utrzymywania odpowiedniego poziomu sprawności fizycznej poprzez działania o charakterze organizacyjnym i logistycznym</w:t>
            </w:r>
          </w:p>
        </w:tc>
        <w:tc>
          <w:tcPr>
            <w:tcW w:w="1071" w:type="pct"/>
          </w:tcPr>
          <w:p w:rsidR="004242D0" w:rsidRPr="00E474BE" w:rsidRDefault="004242D0" w:rsidP="00F75A9F">
            <w:pPr>
              <w:autoSpaceDE w:val="0"/>
              <w:autoSpaceDN w:val="0"/>
              <w:adjustRightInd w:val="0"/>
              <w:rPr>
                <w:b/>
              </w:rPr>
            </w:pPr>
            <w:r w:rsidRPr="00E474BE">
              <w:rPr>
                <w:b/>
                <w:sz w:val="22"/>
                <w:szCs w:val="22"/>
              </w:rPr>
              <w:t>Poziom zadowolenia z warunków utrzymania odpowiedniego poziomu sprawności fizycznej</w:t>
            </w:r>
          </w:p>
          <w:p w:rsidR="004242D0" w:rsidRPr="00E474BE" w:rsidRDefault="004242D0" w:rsidP="00F75A9F">
            <w:pPr>
              <w:autoSpaceDE w:val="0"/>
              <w:autoSpaceDN w:val="0"/>
              <w:adjustRightInd w:val="0"/>
              <w:jc w:val="both"/>
            </w:pPr>
          </w:p>
          <w:p w:rsidR="004242D0" w:rsidRPr="00E474BE" w:rsidRDefault="004242D0" w:rsidP="00F75A9F">
            <w:pPr>
              <w:autoSpaceDE w:val="0"/>
              <w:autoSpaceDN w:val="0"/>
              <w:adjustRightInd w:val="0"/>
              <w:jc w:val="both"/>
            </w:pPr>
            <w:r w:rsidRPr="00E474BE">
              <w:rPr>
                <w:sz w:val="22"/>
                <w:szCs w:val="22"/>
              </w:rPr>
              <w:t>ODPOWIEDZIALNY:</w:t>
            </w:r>
          </w:p>
          <w:p w:rsidR="004242D0" w:rsidRPr="00E474BE" w:rsidRDefault="004242D0" w:rsidP="00F75A9F">
            <w:r w:rsidRPr="00E474BE">
              <w:rPr>
                <w:sz w:val="22"/>
                <w:szCs w:val="22"/>
              </w:rPr>
              <w:t>GABINET KGP</w:t>
            </w:r>
            <w:r w:rsidRPr="00E474BE">
              <w:rPr>
                <w:b/>
                <w:bCs/>
                <w:sz w:val="22"/>
                <w:szCs w:val="22"/>
              </w:rPr>
              <w:t xml:space="preserve"> </w:t>
            </w:r>
          </w:p>
          <w:p w:rsidR="004242D0" w:rsidRPr="00E474BE" w:rsidRDefault="004242D0" w:rsidP="00237067"/>
        </w:tc>
        <w:tc>
          <w:tcPr>
            <w:tcW w:w="1429" w:type="pct"/>
          </w:tcPr>
          <w:p w:rsidR="004242D0" w:rsidRDefault="004242D0" w:rsidP="00F75A9F">
            <w:pPr>
              <w:rPr>
                <w:b/>
                <w:sz w:val="22"/>
                <w:szCs w:val="22"/>
              </w:rPr>
            </w:pPr>
            <w:r w:rsidRPr="00E474BE">
              <w:rPr>
                <w:b/>
                <w:sz w:val="22"/>
                <w:szCs w:val="22"/>
              </w:rPr>
              <w:t>Sposób naliczania:</w:t>
            </w:r>
          </w:p>
          <w:p w:rsidR="00860226" w:rsidRPr="00E474BE" w:rsidRDefault="00860226" w:rsidP="00F75A9F">
            <w:pPr>
              <w:rPr>
                <w:b/>
              </w:rPr>
            </w:pPr>
          </w:p>
          <w:p w:rsidR="004242D0" w:rsidRPr="00E474BE" w:rsidRDefault="004242D0" w:rsidP="00202C15">
            <w:r w:rsidRPr="00E474BE">
              <w:rPr>
                <w:sz w:val="22"/>
                <w:szCs w:val="22"/>
              </w:rPr>
              <w:t>Dane do miernika pochodzą z</w:t>
            </w:r>
            <w:r w:rsidR="007D3D6B" w:rsidRPr="00E474BE">
              <w:rPr>
                <w:sz w:val="22"/>
                <w:szCs w:val="22"/>
              </w:rPr>
              <w:t xml:space="preserve"> badania opinii - </w:t>
            </w:r>
            <w:r w:rsidR="007D3D6B" w:rsidRPr="00E474BE">
              <w:rPr>
                <w:i/>
                <w:sz w:val="22"/>
                <w:szCs w:val="22"/>
              </w:rPr>
              <w:t>Satysfakcja z pracy policjantów i pracowników Policji,</w:t>
            </w:r>
            <w:r w:rsidR="007D3D6B" w:rsidRPr="00E474BE">
              <w:rPr>
                <w:sz w:val="22"/>
                <w:szCs w:val="22"/>
              </w:rPr>
              <w:t xml:space="preserve"> pytanie</w:t>
            </w:r>
            <w:r w:rsidRPr="00E474BE">
              <w:rPr>
                <w:sz w:val="22"/>
                <w:szCs w:val="22"/>
              </w:rPr>
              <w:t>: „</w:t>
            </w:r>
            <w:r w:rsidRPr="00E474BE">
              <w:rPr>
                <w:i/>
                <w:sz w:val="22"/>
                <w:szCs w:val="22"/>
              </w:rPr>
              <w:t>Jak ocenia Pan (i) niżej wymienione warunki pracy?”.</w:t>
            </w:r>
            <w:r w:rsidRPr="00E474BE">
              <w:rPr>
                <w:sz w:val="22"/>
                <w:szCs w:val="22"/>
              </w:rPr>
              <w:t xml:space="preserve"> Jest to pytanie </w:t>
            </w:r>
            <w:proofErr w:type="spellStart"/>
            <w:r w:rsidRPr="00E474BE">
              <w:rPr>
                <w:sz w:val="22"/>
                <w:szCs w:val="22"/>
              </w:rPr>
              <w:t>wieloitemowe</w:t>
            </w:r>
            <w:proofErr w:type="spellEnd"/>
            <w:r w:rsidRPr="00E474BE">
              <w:rPr>
                <w:sz w:val="22"/>
                <w:szCs w:val="22"/>
              </w:rPr>
              <w:t>, gdzie respondenci oceniają kilka obszarów związanych z warunkami pracy.</w:t>
            </w:r>
          </w:p>
          <w:p w:rsidR="004242D0" w:rsidRPr="00E474BE" w:rsidRDefault="004242D0" w:rsidP="00202C15">
            <w:r w:rsidRPr="00E474BE">
              <w:rPr>
                <w:sz w:val="22"/>
                <w:szCs w:val="22"/>
              </w:rPr>
              <w:t xml:space="preserve">Na potrzeby obliczania miernika istotne są wskazania w obszarze: warunki utrzymania odpowiedniego poziomu sprawności fizycznej (oceny 4 i 5). </w:t>
            </w:r>
          </w:p>
          <w:p w:rsidR="004242D0" w:rsidRPr="00E474BE" w:rsidRDefault="004242D0" w:rsidP="00F75A9F"/>
          <w:p w:rsidR="004242D0" w:rsidRPr="00E474BE" w:rsidRDefault="004242D0" w:rsidP="00F75A9F">
            <w:r w:rsidRPr="00E474BE">
              <w:rPr>
                <w:sz w:val="22"/>
                <w:szCs w:val="22"/>
              </w:rPr>
              <w:t xml:space="preserve">Wartość oczekiwana naliczana odrębnie dla każdej KWP/KSP. Wartości oczekiwane na </w:t>
            </w:r>
            <w:r w:rsidRPr="00E474BE">
              <w:rPr>
                <w:sz w:val="22"/>
                <w:szCs w:val="22"/>
              </w:rPr>
              <w:lastRenderedPageBreak/>
              <w:t>2017 rok będą obliczane na podstawie średniej arytmetycznej z trzech ostatnich edycji badania.</w:t>
            </w:r>
          </w:p>
          <w:p w:rsidR="004242D0" w:rsidRPr="00E474BE" w:rsidRDefault="004242D0" w:rsidP="00F75A9F"/>
          <w:p w:rsidR="004242D0" w:rsidRPr="00E474BE" w:rsidRDefault="004242D0" w:rsidP="00F75A9F">
            <w:r w:rsidRPr="00E474BE">
              <w:rPr>
                <w:sz w:val="22"/>
                <w:szCs w:val="22"/>
              </w:rPr>
              <w:t>Średni wynik dla Polski pozwoli na określenie trzech grup jednostek:</w:t>
            </w:r>
          </w:p>
          <w:p w:rsidR="004242D0" w:rsidRPr="00E474BE" w:rsidRDefault="004242D0" w:rsidP="00E474BE">
            <w:pPr>
              <w:numPr>
                <w:ilvl w:val="0"/>
                <w:numId w:val="40"/>
              </w:numPr>
              <w:ind w:left="286" w:hanging="218"/>
            </w:pPr>
            <w:r w:rsidRPr="00E474BE">
              <w:rPr>
                <w:sz w:val="22"/>
                <w:szCs w:val="22"/>
              </w:rPr>
              <w:t>tych, które znalazły się powyżej średniej krajowej (określonej na podstawie trzech ostatnich edycji badania) i będą miały za zadanie co najmniej utrzymać uzyskaną wartość,</w:t>
            </w:r>
          </w:p>
          <w:p w:rsidR="004242D0" w:rsidRPr="00E474BE" w:rsidRDefault="004242D0" w:rsidP="00E474BE">
            <w:pPr>
              <w:numPr>
                <w:ilvl w:val="0"/>
                <w:numId w:val="40"/>
              </w:numPr>
              <w:ind w:left="286" w:hanging="218"/>
            </w:pPr>
            <w:r w:rsidRPr="00E474BE">
              <w:rPr>
                <w:sz w:val="22"/>
                <w:szCs w:val="22"/>
              </w:rPr>
              <w:t>tych, które osią</w:t>
            </w:r>
            <w:r w:rsidR="00E474BE" w:rsidRPr="00E474BE">
              <w:rPr>
                <w:sz w:val="22"/>
                <w:szCs w:val="22"/>
              </w:rPr>
              <w:t>gnęły średnią krajową (określoną</w:t>
            </w:r>
            <w:r w:rsidRPr="00E474BE">
              <w:rPr>
                <w:sz w:val="22"/>
                <w:szCs w:val="22"/>
              </w:rPr>
              <w:t xml:space="preserve"> na podstawie trzech ostatnich edycji badania) lub ich wynik oscyluje 0,5 wartości wokół średniej i będą miały za zadanie zwiększenie wyniku o co najmniej 1 pkt. procentowy,</w:t>
            </w:r>
          </w:p>
          <w:p w:rsidR="004242D0" w:rsidRPr="00E474BE" w:rsidRDefault="004242D0" w:rsidP="00E474BE">
            <w:pPr>
              <w:numPr>
                <w:ilvl w:val="0"/>
                <w:numId w:val="40"/>
              </w:numPr>
              <w:ind w:left="286" w:hanging="218"/>
            </w:pPr>
            <w:r w:rsidRPr="00E474BE">
              <w:rPr>
                <w:sz w:val="22"/>
                <w:szCs w:val="22"/>
              </w:rPr>
              <w:t>tych, które znalazły się poniżej średniej krajowej (określonej na podstawie trzech ostatnich edycji badania) i będą miały za zadanie zwiększenie wyniku o co najmniej 2 pkt. procentowe.</w:t>
            </w:r>
          </w:p>
          <w:p w:rsidR="004242D0" w:rsidRPr="00E474BE" w:rsidRDefault="004242D0" w:rsidP="00F75A9F">
            <w:pPr>
              <w:rPr>
                <w:dstrike/>
              </w:rPr>
            </w:pPr>
          </w:p>
          <w:p w:rsidR="004242D0" w:rsidRPr="00E474BE" w:rsidRDefault="004242D0" w:rsidP="00F75A9F">
            <w:pPr>
              <w:shd w:val="clear" w:color="auto" w:fill="FFFFFF"/>
              <w:rPr>
                <w:b/>
              </w:rPr>
            </w:pPr>
            <w:r w:rsidRPr="00E474BE">
              <w:rPr>
                <w:b/>
                <w:sz w:val="22"/>
                <w:szCs w:val="22"/>
              </w:rPr>
              <w:t>Źródło danych:</w:t>
            </w:r>
          </w:p>
          <w:p w:rsidR="00860226" w:rsidRPr="008D0C0D" w:rsidRDefault="00F91093" w:rsidP="00F91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Badanie opinii - </w:t>
            </w:r>
            <w:r w:rsidRPr="00F91093">
              <w:rPr>
                <w:i/>
                <w:sz w:val="22"/>
                <w:szCs w:val="22"/>
              </w:rPr>
              <w:t>Satysfakcja</w:t>
            </w:r>
            <w:r w:rsidR="004242D0" w:rsidRPr="00F91093">
              <w:rPr>
                <w:i/>
                <w:sz w:val="22"/>
                <w:szCs w:val="22"/>
              </w:rPr>
              <w:t xml:space="preserve"> z pracy policjantów i pracowników Policji</w:t>
            </w:r>
            <w:r w:rsidR="004242D0" w:rsidRPr="00E474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6" w:type="pct"/>
          </w:tcPr>
          <w:p w:rsidR="004242D0" w:rsidRPr="00E474BE" w:rsidRDefault="004242D0" w:rsidP="00237067">
            <w:pPr>
              <w:rPr>
                <w:b/>
              </w:rPr>
            </w:pPr>
            <w:r w:rsidRPr="00E474BE">
              <w:rPr>
                <w:b/>
              </w:rPr>
              <w:lastRenderedPageBreak/>
              <w:t>Miernik 18</w:t>
            </w:r>
          </w:p>
        </w:tc>
      </w:tr>
      <w:tr w:rsidR="004242D0" w:rsidRPr="00224D52" w:rsidTr="008D0C0D">
        <w:trPr>
          <w:trHeight w:val="3386"/>
        </w:trPr>
        <w:tc>
          <w:tcPr>
            <w:tcW w:w="855" w:type="pct"/>
            <w:vMerge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</w:tcPr>
          <w:p w:rsidR="004242D0" w:rsidRPr="004F0EE7" w:rsidRDefault="004242D0" w:rsidP="004865D6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 xml:space="preserve">2. Podniesienie poziomu wiedzy policjantów, którzy pełnią służbę odpowiednio: </w:t>
            </w:r>
            <w:r w:rsidR="004865D6" w:rsidRPr="004F0EE7">
              <w:rPr>
                <w:sz w:val="22"/>
                <w:szCs w:val="22"/>
              </w:rPr>
              <w:t xml:space="preserve">w </w:t>
            </w:r>
            <w:r w:rsidRPr="004F0EE7">
              <w:rPr>
                <w:sz w:val="22"/>
                <w:szCs w:val="22"/>
              </w:rPr>
              <w:t>komórkach organizacyjnych właściwych w sprawach ruchu drogowego lub są przewidziani do jej pełnienia; na stanowisku dzielnicowego; dyżurnego w jednostce organizacyjnej Policji</w:t>
            </w:r>
          </w:p>
        </w:tc>
        <w:tc>
          <w:tcPr>
            <w:tcW w:w="1071" w:type="pct"/>
          </w:tcPr>
          <w:p w:rsidR="004242D0" w:rsidRPr="004865D6" w:rsidRDefault="004242D0" w:rsidP="00237067">
            <w:pPr>
              <w:rPr>
                <w:b/>
              </w:rPr>
            </w:pPr>
            <w:r w:rsidRPr="004865D6">
              <w:rPr>
                <w:b/>
              </w:rPr>
              <w:t xml:space="preserve">Wskaźnik przeszkolenia </w:t>
            </w:r>
            <w:r w:rsidR="004865D6" w:rsidRPr="004865D6">
              <w:rPr>
                <w:b/>
              </w:rPr>
              <w:t xml:space="preserve">na kursach specjalistycznych </w:t>
            </w:r>
            <w:r w:rsidRPr="004865D6">
              <w:rPr>
                <w:b/>
              </w:rPr>
              <w:t>policjantów ruchu drogowego, dzielnicowych, służby dyżurnej</w:t>
            </w:r>
          </w:p>
          <w:p w:rsidR="004242D0" w:rsidRPr="004865D6" w:rsidRDefault="004242D0" w:rsidP="00237067"/>
          <w:p w:rsidR="004242D0" w:rsidRPr="004865D6" w:rsidRDefault="004242D0" w:rsidP="00237067"/>
          <w:p w:rsidR="004242D0" w:rsidRPr="004865D6" w:rsidRDefault="004242D0" w:rsidP="00331799">
            <w:pPr>
              <w:autoSpaceDE w:val="0"/>
              <w:autoSpaceDN w:val="0"/>
              <w:adjustRightInd w:val="0"/>
              <w:jc w:val="both"/>
            </w:pPr>
            <w:r w:rsidRPr="004865D6">
              <w:rPr>
                <w:sz w:val="22"/>
                <w:szCs w:val="22"/>
              </w:rPr>
              <w:t>ODPOWIEDZIALNY:</w:t>
            </w:r>
          </w:p>
          <w:p w:rsidR="004242D0" w:rsidRPr="004865D6" w:rsidRDefault="004242D0" w:rsidP="00331799">
            <w:r w:rsidRPr="004865D6">
              <w:rPr>
                <w:sz w:val="22"/>
                <w:szCs w:val="22"/>
              </w:rPr>
              <w:t>BIURO KADR, SZKOLENIA i OBSŁUGI PRAWNEJ KGP</w:t>
            </w:r>
          </w:p>
        </w:tc>
        <w:tc>
          <w:tcPr>
            <w:tcW w:w="1429" w:type="pct"/>
          </w:tcPr>
          <w:p w:rsidR="004242D0" w:rsidRPr="004865D6" w:rsidRDefault="004242D0" w:rsidP="00910780">
            <w:pPr>
              <w:rPr>
                <w:b/>
              </w:rPr>
            </w:pPr>
            <w:r w:rsidRPr="004865D6">
              <w:rPr>
                <w:b/>
                <w:sz w:val="22"/>
                <w:szCs w:val="22"/>
              </w:rPr>
              <w:t>Sposób naliczania:</w:t>
            </w:r>
          </w:p>
          <w:p w:rsidR="004242D0" w:rsidRPr="004865D6" w:rsidRDefault="004242D0" w:rsidP="00910780">
            <w:r w:rsidRPr="004865D6">
              <w:rPr>
                <w:sz w:val="22"/>
                <w:szCs w:val="22"/>
              </w:rPr>
              <w:t xml:space="preserve">Liczba osób przeszkolonych </w:t>
            </w:r>
            <w:r w:rsidR="004865D6" w:rsidRPr="004865D6">
              <w:rPr>
                <w:sz w:val="22"/>
                <w:szCs w:val="22"/>
              </w:rPr>
              <w:t xml:space="preserve">w odniesieniu </w:t>
            </w:r>
            <w:r w:rsidRPr="004865D6">
              <w:rPr>
                <w:sz w:val="22"/>
                <w:szCs w:val="22"/>
              </w:rPr>
              <w:t xml:space="preserve">do liczby zidentyfikowanych potrzeb szkoleniowych </w:t>
            </w:r>
          </w:p>
          <w:p w:rsidR="004242D0" w:rsidRPr="004865D6" w:rsidRDefault="004242D0" w:rsidP="00050AAD">
            <w:pPr>
              <w:shd w:val="clear" w:color="auto" w:fill="FFFFFF"/>
            </w:pPr>
          </w:p>
          <w:p w:rsidR="004242D0" w:rsidRPr="004865D6" w:rsidRDefault="004242D0" w:rsidP="00050AAD">
            <w:pPr>
              <w:shd w:val="clear" w:color="auto" w:fill="FFFFFF"/>
              <w:rPr>
                <w:b/>
              </w:rPr>
            </w:pPr>
            <w:r w:rsidRPr="004865D6">
              <w:rPr>
                <w:b/>
                <w:sz w:val="22"/>
                <w:szCs w:val="22"/>
              </w:rPr>
              <w:t>Źródło danych:</w:t>
            </w:r>
          </w:p>
          <w:p w:rsidR="004242D0" w:rsidRPr="004865D6" w:rsidRDefault="004242D0" w:rsidP="008D0C0D">
            <w:pPr>
              <w:shd w:val="clear" w:color="auto" w:fill="FFFFFF"/>
            </w:pPr>
            <w:r w:rsidRPr="004865D6">
              <w:rPr>
                <w:sz w:val="22"/>
                <w:szCs w:val="22"/>
              </w:rPr>
              <w:t>Sprawozdanie roczne - §70 ust.1 Rozporządzenia Ministra Spraw Wewnętrznych i Administracji z dnia 19.06.2007 r</w:t>
            </w:r>
            <w:r w:rsidR="004865D6" w:rsidRPr="004865D6">
              <w:rPr>
                <w:sz w:val="22"/>
                <w:szCs w:val="22"/>
              </w:rPr>
              <w:t>.</w:t>
            </w:r>
            <w:r w:rsidRPr="004865D6">
              <w:rPr>
                <w:sz w:val="22"/>
                <w:szCs w:val="22"/>
              </w:rPr>
              <w:t xml:space="preserve"> </w:t>
            </w:r>
            <w:r w:rsidRPr="004865D6">
              <w:rPr>
                <w:i/>
                <w:sz w:val="22"/>
                <w:szCs w:val="22"/>
              </w:rPr>
              <w:t>w sprawie szczegółowych warunków odbywania szkoleń zawodowych oraz doskonalenia zawodowego w Policji</w:t>
            </w:r>
            <w:r w:rsidRPr="004865D6">
              <w:rPr>
                <w:sz w:val="22"/>
                <w:szCs w:val="22"/>
              </w:rPr>
              <w:t>. (</w:t>
            </w:r>
            <w:proofErr w:type="spellStart"/>
            <w:r w:rsidRPr="004865D6">
              <w:rPr>
                <w:sz w:val="22"/>
                <w:szCs w:val="22"/>
              </w:rPr>
              <w:t>Dz.U</w:t>
            </w:r>
            <w:proofErr w:type="spellEnd"/>
            <w:r w:rsidRPr="004865D6">
              <w:rPr>
                <w:sz w:val="22"/>
                <w:szCs w:val="22"/>
              </w:rPr>
              <w:t xml:space="preserve">. </w:t>
            </w:r>
            <w:proofErr w:type="spellStart"/>
            <w:r w:rsidRPr="004865D6">
              <w:rPr>
                <w:sz w:val="22"/>
                <w:szCs w:val="22"/>
              </w:rPr>
              <w:t>Nr</w:t>
            </w:r>
            <w:proofErr w:type="spellEnd"/>
            <w:r w:rsidRPr="004865D6">
              <w:rPr>
                <w:sz w:val="22"/>
                <w:szCs w:val="22"/>
              </w:rPr>
              <w:t>. 126,</w:t>
            </w:r>
            <w:r w:rsidR="004865D6" w:rsidRPr="004865D6">
              <w:rPr>
                <w:sz w:val="22"/>
                <w:szCs w:val="22"/>
              </w:rPr>
              <w:t xml:space="preserve"> </w:t>
            </w:r>
            <w:r w:rsidRPr="004865D6">
              <w:rPr>
                <w:sz w:val="22"/>
                <w:szCs w:val="22"/>
              </w:rPr>
              <w:t xml:space="preserve">poz. 877 z </w:t>
            </w:r>
            <w:proofErr w:type="spellStart"/>
            <w:r w:rsidRPr="004865D6">
              <w:rPr>
                <w:sz w:val="22"/>
                <w:szCs w:val="22"/>
              </w:rPr>
              <w:t>późn.zm</w:t>
            </w:r>
            <w:proofErr w:type="spellEnd"/>
            <w:r w:rsidRPr="004865D6">
              <w:rPr>
                <w:sz w:val="22"/>
                <w:szCs w:val="22"/>
              </w:rPr>
              <w:t>.)</w:t>
            </w:r>
          </w:p>
        </w:tc>
        <w:tc>
          <w:tcPr>
            <w:tcW w:w="786" w:type="pct"/>
          </w:tcPr>
          <w:p w:rsidR="004242D0" w:rsidRPr="004865D6" w:rsidRDefault="004242D0" w:rsidP="00237067">
            <w:pPr>
              <w:rPr>
                <w:b/>
              </w:rPr>
            </w:pPr>
            <w:r w:rsidRPr="004865D6">
              <w:rPr>
                <w:b/>
              </w:rPr>
              <w:t>Miernik monitorowany</w:t>
            </w:r>
          </w:p>
          <w:p w:rsidR="004242D0" w:rsidRPr="004865D6" w:rsidRDefault="002B5446" w:rsidP="00237067">
            <w:pPr>
              <w:rPr>
                <w:b/>
              </w:rPr>
            </w:pPr>
            <w:r w:rsidRPr="004865D6">
              <w:rPr>
                <w:b/>
              </w:rPr>
              <w:t>M12</w:t>
            </w:r>
          </w:p>
        </w:tc>
      </w:tr>
      <w:tr w:rsidR="004242D0" w:rsidRPr="00224D52" w:rsidTr="006A0BDD">
        <w:trPr>
          <w:trHeight w:val="375"/>
        </w:trPr>
        <w:tc>
          <w:tcPr>
            <w:tcW w:w="855" w:type="pct"/>
          </w:tcPr>
          <w:p w:rsidR="004242D0" w:rsidRPr="004865D6" w:rsidRDefault="004242D0" w:rsidP="00237067">
            <w:r w:rsidRPr="004865D6">
              <w:rPr>
                <w:b/>
                <w:bCs/>
              </w:rPr>
              <w:t>Doskonalenie jakości zadań realizowanych przez policjantów i pracowników Policji poprzez zapewnienie optymalnych warunków pełnienia służby/pracy</w:t>
            </w:r>
          </w:p>
        </w:tc>
        <w:tc>
          <w:tcPr>
            <w:tcW w:w="859" w:type="pct"/>
          </w:tcPr>
          <w:p w:rsidR="004242D0" w:rsidRPr="004F0EE7" w:rsidRDefault="004242D0" w:rsidP="00171719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 xml:space="preserve">1. </w:t>
            </w:r>
            <w:r w:rsidR="008B2FD0" w:rsidRPr="008B2FD0">
              <w:rPr>
                <w:sz w:val="22"/>
                <w:szCs w:val="22"/>
              </w:rPr>
              <w:t>Zmniejszenie uzależnienia realizacji zadań w obszarze IT od firm zewnętrznych</w:t>
            </w:r>
          </w:p>
        </w:tc>
        <w:tc>
          <w:tcPr>
            <w:tcW w:w="1071" w:type="pct"/>
          </w:tcPr>
          <w:p w:rsidR="004242D0" w:rsidRPr="00EA61E3" w:rsidRDefault="004242D0" w:rsidP="009052E3">
            <w:pPr>
              <w:rPr>
                <w:b/>
                <w:bCs/>
              </w:rPr>
            </w:pPr>
            <w:r w:rsidRPr="00EA61E3">
              <w:rPr>
                <w:b/>
                <w:sz w:val="22"/>
                <w:szCs w:val="22"/>
              </w:rPr>
              <w:t>Liczba umów utrzymaniowych w obszarze IT, realizowanych przez firmy zewnętrzne</w:t>
            </w:r>
          </w:p>
          <w:p w:rsidR="004242D0" w:rsidRPr="00EA61E3" w:rsidRDefault="004242D0" w:rsidP="008F46A1">
            <w:pPr>
              <w:autoSpaceDE w:val="0"/>
              <w:autoSpaceDN w:val="0"/>
              <w:adjustRightInd w:val="0"/>
              <w:jc w:val="both"/>
            </w:pPr>
          </w:p>
          <w:p w:rsidR="004242D0" w:rsidRPr="00EA61E3" w:rsidRDefault="004242D0" w:rsidP="008F46A1">
            <w:pPr>
              <w:autoSpaceDE w:val="0"/>
              <w:autoSpaceDN w:val="0"/>
              <w:adjustRightInd w:val="0"/>
              <w:jc w:val="both"/>
            </w:pPr>
            <w:r w:rsidRPr="00EA61E3">
              <w:rPr>
                <w:sz w:val="22"/>
                <w:szCs w:val="22"/>
              </w:rPr>
              <w:t>ODPOWIEDZIALNY:</w:t>
            </w:r>
          </w:p>
          <w:p w:rsidR="004242D0" w:rsidRPr="00EA61E3" w:rsidRDefault="004242D0" w:rsidP="008F46A1">
            <w:r w:rsidRPr="00EA61E3">
              <w:rPr>
                <w:bCs/>
                <w:sz w:val="22"/>
                <w:szCs w:val="22"/>
              </w:rPr>
              <w:t>BIURO ŁĄCZNOŚCI I INFORMATYKI KGP</w:t>
            </w:r>
          </w:p>
        </w:tc>
        <w:tc>
          <w:tcPr>
            <w:tcW w:w="1429" w:type="pct"/>
          </w:tcPr>
          <w:p w:rsidR="00E34B78" w:rsidRDefault="00E34B78" w:rsidP="00E34B78">
            <w:pPr>
              <w:rPr>
                <w:b/>
                <w:sz w:val="22"/>
                <w:szCs w:val="22"/>
              </w:rPr>
            </w:pPr>
            <w:r w:rsidRPr="004865D6">
              <w:rPr>
                <w:b/>
                <w:sz w:val="22"/>
                <w:szCs w:val="22"/>
              </w:rPr>
              <w:t>Sposób naliczania:</w:t>
            </w:r>
          </w:p>
          <w:p w:rsidR="00860226" w:rsidRPr="004865D6" w:rsidRDefault="00860226" w:rsidP="00E34B78">
            <w:pPr>
              <w:rPr>
                <w:b/>
              </w:rPr>
            </w:pPr>
          </w:p>
          <w:p w:rsidR="004242D0" w:rsidRPr="00EA61E3" w:rsidRDefault="004242D0" w:rsidP="008F46A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EA61E3">
              <w:rPr>
                <w:sz w:val="22"/>
                <w:szCs w:val="22"/>
                <w:lang w:eastAsia="en-US"/>
              </w:rPr>
              <w:t>Miernik naliczany jest odrębnie dla każdej KWP/KSP według następującego wzoru:</w:t>
            </w:r>
          </w:p>
          <w:p w:rsidR="004242D0" w:rsidRPr="00EA61E3" w:rsidRDefault="004242D0" w:rsidP="008F46A1">
            <w:r w:rsidRPr="00EA61E3"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:rsidR="004242D0" w:rsidRPr="00EA61E3" w:rsidRDefault="004242D0" w:rsidP="008F46A1">
            <w:r w:rsidRPr="00EA61E3">
              <w:rPr>
                <w:sz w:val="22"/>
                <w:szCs w:val="22"/>
              </w:rPr>
              <w:t xml:space="preserve">                              </w:t>
            </w:r>
            <w:proofErr w:type="spellStart"/>
            <w:r w:rsidRPr="00EA61E3">
              <w:rPr>
                <w:sz w:val="22"/>
                <w:szCs w:val="22"/>
              </w:rPr>
              <w:t>Ls</w:t>
            </w:r>
            <w:proofErr w:type="spellEnd"/>
            <w:r w:rsidRPr="00EA61E3">
              <w:rPr>
                <w:sz w:val="22"/>
                <w:szCs w:val="22"/>
              </w:rPr>
              <w:t xml:space="preserve"> - Lu</w:t>
            </w:r>
          </w:p>
          <w:p w:rsidR="004242D0" w:rsidRPr="00EA61E3" w:rsidRDefault="004242D0" w:rsidP="008F46A1">
            <w:r w:rsidRPr="00EA61E3">
              <w:rPr>
                <w:sz w:val="22"/>
                <w:szCs w:val="22"/>
              </w:rPr>
              <w:t xml:space="preserve">             M = -------------------   x 100%</w:t>
            </w:r>
          </w:p>
          <w:p w:rsidR="004242D0" w:rsidRPr="00EA61E3" w:rsidRDefault="004242D0" w:rsidP="008F46A1">
            <w:r w:rsidRPr="00EA61E3">
              <w:rPr>
                <w:sz w:val="22"/>
                <w:szCs w:val="22"/>
              </w:rPr>
              <w:t xml:space="preserve">                                  </w:t>
            </w:r>
            <w:proofErr w:type="spellStart"/>
            <w:r w:rsidRPr="00EA61E3">
              <w:rPr>
                <w:sz w:val="22"/>
                <w:szCs w:val="22"/>
              </w:rPr>
              <w:t>Ls</w:t>
            </w:r>
            <w:proofErr w:type="spellEnd"/>
          </w:p>
          <w:p w:rsidR="004242D0" w:rsidRPr="00EA61E3" w:rsidRDefault="004242D0" w:rsidP="008F46A1">
            <w:pPr>
              <w:rPr>
                <w:u w:val="single"/>
              </w:rPr>
            </w:pPr>
          </w:p>
          <w:p w:rsidR="004242D0" w:rsidRPr="00EA61E3" w:rsidRDefault="004242D0" w:rsidP="008F46A1">
            <w:r w:rsidRPr="00EA61E3">
              <w:rPr>
                <w:sz w:val="22"/>
                <w:szCs w:val="22"/>
              </w:rPr>
              <w:t>M – wskaźnik uzależnienia realizacji zadań w obszarze IT od firm zewnętrznych.</w:t>
            </w:r>
          </w:p>
          <w:p w:rsidR="004242D0" w:rsidRPr="00EA61E3" w:rsidRDefault="004242D0" w:rsidP="008F46A1">
            <w:proofErr w:type="spellStart"/>
            <w:r w:rsidRPr="00EA61E3">
              <w:rPr>
                <w:sz w:val="22"/>
                <w:szCs w:val="22"/>
              </w:rPr>
              <w:t>Ls</w:t>
            </w:r>
            <w:proofErr w:type="spellEnd"/>
            <w:r w:rsidRPr="00EA61E3">
              <w:rPr>
                <w:sz w:val="22"/>
                <w:szCs w:val="22"/>
              </w:rPr>
              <w:t xml:space="preserve"> – liczba systemów (system - zespół współpracujących urządzeń teleinformatycznych lub telekomunikacyjnych wraz z oprogramowaniem zapewniający przechowywanie, przetwarzanie, wysyłanie i odbieranie danych).</w:t>
            </w:r>
          </w:p>
          <w:p w:rsidR="004242D0" w:rsidRPr="00EA61E3" w:rsidRDefault="004242D0" w:rsidP="008F46A1">
            <w:r w:rsidRPr="00EA61E3">
              <w:rPr>
                <w:sz w:val="22"/>
                <w:szCs w:val="22"/>
              </w:rPr>
              <w:t>Lu – liczba zawartych umów utrzymaniowych (umowa utrzymaniowa – umowa zawarta z podmiotem zewn</w:t>
            </w:r>
            <w:r w:rsidR="00D26A33">
              <w:rPr>
                <w:sz w:val="22"/>
                <w:szCs w:val="22"/>
              </w:rPr>
              <w:t xml:space="preserve">ętrznym zapewniająca sprawność </w:t>
            </w:r>
            <w:r w:rsidRPr="00EA61E3">
              <w:rPr>
                <w:sz w:val="22"/>
                <w:szCs w:val="22"/>
              </w:rPr>
              <w:t>i dostępność systemu).</w:t>
            </w:r>
          </w:p>
          <w:p w:rsidR="004242D0" w:rsidRPr="00E34B78" w:rsidRDefault="004242D0" w:rsidP="008F46A1">
            <w:pPr>
              <w:shd w:val="clear" w:color="auto" w:fill="FFFFFF"/>
              <w:rPr>
                <w:b/>
              </w:rPr>
            </w:pPr>
            <w:r w:rsidRPr="00E34B78">
              <w:rPr>
                <w:b/>
                <w:sz w:val="22"/>
                <w:szCs w:val="22"/>
              </w:rPr>
              <w:lastRenderedPageBreak/>
              <w:t>Źródło danych:</w:t>
            </w:r>
          </w:p>
          <w:p w:rsidR="00860226" w:rsidRPr="008D0C0D" w:rsidRDefault="004242D0" w:rsidP="008F46A1">
            <w:pPr>
              <w:rPr>
                <w:sz w:val="22"/>
                <w:szCs w:val="22"/>
              </w:rPr>
            </w:pPr>
            <w:r w:rsidRPr="00EA61E3">
              <w:rPr>
                <w:sz w:val="22"/>
                <w:szCs w:val="22"/>
              </w:rPr>
              <w:t>Źródłem danych służących do obliczeń poziomu osiągnięcia oczekiwanego wskaźnika będą kwartalne sprawozdania z KWP/</w:t>
            </w:r>
            <w:r w:rsidRPr="00C76EF4">
              <w:rPr>
                <w:sz w:val="22"/>
                <w:szCs w:val="22"/>
              </w:rPr>
              <w:t>KSP</w:t>
            </w:r>
            <w:r w:rsidR="00EA61E3" w:rsidRPr="00C76EF4">
              <w:rPr>
                <w:sz w:val="22"/>
                <w:szCs w:val="22"/>
              </w:rPr>
              <w:t xml:space="preserve"> zbierane na podstawie pisma wysłanego z ramienia </w:t>
            </w:r>
            <w:proofErr w:type="spellStart"/>
            <w:r w:rsidR="00EA61E3" w:rsidRPr="00C76EF4">
              <w:rPr>
                <w:sz w:val="22"/>
                <w:szCs w:val="22"/>
              </w:rPr>
              <w:t>BŁiI</w:t>
            </w:r>
            <w:proofErr w:type="spellEnd"/>
            <w:r w:rsidR="00EA61E3" w:rsidRPr="00C76EF4">
              <w:rPr>
                <w:sz w:val="22"/>
                <w:szCs w:val="22"/>
              </w:rPr>
              <w:t xml:space="preserve"> KGP</w:t>
            </w:r>
          </w:p>
        </w:tc>
        <w:tc>
          <w:tcPr>
            <w:tcW w:w="786" w:type="pct"/>
          </w:tcPr>
          <w:p w:rsidR="004242D0" w:rsidRPr="00EA61E3" w:rsidRDefault="004242D0" w:rsidP="00237067">
            <w:r w:rsidRPr="00EA61E3">
              <w:rPr>
                <w:b/>
              </w:rPr>
              <w:lastRenderedPageBreak/>
              <w:t xml:space="preserve"> Miernik 19 </w:t>
            </w:r>
          </w:p>
        </w:tc>
      </w:tr>
      <w:tr w:rsidR="004242D0" w:rsidRPr="00224D52" w:rsidTr="006A0BDD">
        <w:trPr>
          <w:trHeight w:val="328"/>
        </w:trPr>
        <w:tc>
          <w:tcPr>
            <w:tcW w:w="855" w:type="pct"/>
            <w:vMerge w:val="restart"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  <w:vMerge w:val="restart"/>
          </w:tcPr>
          <w:p w:rsidR="004242D0" w:rsidRPr="004F0EE7" w:rsidRDefault="004242D0" w:rsidP="00237067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>2. Poprawa warunków lokalowych i stanu technicznego pomieszczeń służbowych</w:t>
            </w:r>
          </w:p>
        </w:tc>
        <w:tc>
          <w:tcPr>
            <w:tcW w:w="1071" w:type="pct"/>
          </w:tcPr>
          <w:p w:rsidR="004242D0" w:rsidRPr="005A18B5" w:rsidRDefault="004242D0" w:rsidP="008F46A1">
            <w:pPr>
              <w:rPr>
                <w:b/>
                <w:bCs/>
              </w:rPr>
            </w:pPr>
            <w:r w:rsidRPr="005A18B5">
              <w:rPr>
                <w:b/>
                <w:sz w:val="22"/>
                <w:szCs w:val="22"/>
              </w:rPr>
              <w:t xml:space="preserve">Ocena działalności inwestycyjnej </w:t>
            </w:r>
          </w:p>
          <w:p w:rsidR="004242D0" w:rsidRPr="005A18B5" w:rsidRDefault="004242D0" w:rsidP="008F46A1"/>
          <w:p w:rsidR="004242D0" w:rsidRPr="005A18B5" w:rsidRDefault="004242D0" w:rsidP="008F46A1">
            <w:pPr>
              <w:autoSpaceDE w:val="0"/>
              <w:autoSpaceDN w:val="0"/>
              <w:adjustRightInd w:val="0"/>
              <w:jc w:val="both"/>
            </w:pPr>
            <w:r w:rsidRPr="005A18B5">
              <w:rPr>
                <w:sz w:val="22"/>
                <w:szCs w:val="22"/>
              </w:rPr>
              <w:t>ODPOWIEDZIALNY:</w:t>
            </w:r>
          </w:p>
          <w:p w:rsidR="004242D0" w:rsidRPr="005A18B5" w:rsidRDefault="004242D0" w:rsidP="00237067">
            <w:r w:rsidRPr="005A18B5">
              <w:rPr>
                <w:sz w:val="22"/>
                <w:szCs w:val="22"/>
              </w:rPr>
              <w:t>BIURO LOGISTYKI POLICJI</w:t>
            </w:r>
          </w:p>
        </w:tc>
        <w:tc>
          <w:tcPr>
            <w:tcW w:w="1429" w:type="pct"/>
          </w:tcPr>
          <w:p w:rsidR="00770259" w:rsidRPr="00563D60" w:rsidRDefault="00770259" w:rsidP="00770259">
            <w:pPr>
              <w:rPr>
                <w:b/>
              </w:rPr>
            </w:pPr>
            <w:r w:rsidRPr="00563D60">
              <w:rPr>
                <w:b/>
                <w:sz w:val="22"/>
                <w:szCs w:val="22"/>
              </w:rPr>
              <w:t>Sposób naliczania:</w:t>
            </w:r>
          </w:p>
          <w:p w:rsidR="00860226" w:rsidRPr="005A18B5" w:rsidRDefault="00860226" w:rsidP="00B732D5">
            <w:pPr>
              <w:jc w:val="both"/>
            </w:pPr>
          </w:p>
          <w:p w:rsidR="00770259" w:rsidRPr="005F5C14" w:rsidRDefault="00770259" w:rsidP="00770259">
            <w:pPr>
              <w:rPr>
                <w:color w:val="000000"/>
                <w:sz w:val="22"/>
                <w:szCs w:val="22"/>
              </w:rPr>
            </w:pPr>
            <w:r w:rsidRPr="005F5C14">
              <w:rPr>
                <w:color w:val="000000"/>
                <w:sz w:val="22"/>
                <w:szCs w:val="22"/>
              </w:rPr>
              <w:t xml:space="preserve">Miernik naliczany </w:t>
            </w:r>
            <w:r w:rsidR="00C43A7D">
              <w:rPr>
                <w:color w:val="000000"/>
                <w:sz w:val="22"/>
                <w:szCs w:val="22"/>
              </w:rPr>
              <w:t xml:space="preserve">jest odrębnie dla każdej KWP/KSP według następującego </w:t>
            </w:r>
            <w:r w:rsidRPr="005F5C14">
              <w:rPr>
                <w:color w:val="000000"/>
                <w:sz w:val="22"/>
                <w:szCs w:val="22"/>
              </w:rPr>
              <w:t>wzoru:</w:t>
            </w:r>
          </w:p>
          <w:p w:rsidR="00770259" w:rsidRPr="00C43A7D" w:rsidRDefault="00C43A7D" w:rsidP="00C43A7D">
            <w:pPr>
              <w:jc w:val="both"/>
              <w:rPr>
                <w:color w:val="000000"/>
                <w:sz w:val="40"/>
                <w:szCs w:val="40"/>
                <w:u w:val="single"/>
                <w:vertAlign w:val="subscript"/>
              </w:rPr>
            </w:pPr>
            <w:r w:rsidRPr="00C43A7D">
              <w:rPr>
                <w:color w:val="000000"/>
                <w:sz w:val="36"/>
                <w:szCs w:val="36"/>
                <w:vertAlign w:val="subscript"/>
              </w:rPr>
              <w:t xml:space="preserve">             </w:t>
            </w:r>
            <w:r w:rsidR="00770259" w:rsidRPr="00C43A7D">
              <w:rPr>
                <w:color w:val="000000"/>
                <w:sz w:val="40"/>
                <w:szCs w:val="40"/>
                <w:u w:val="single"/>
                <w:vertAlign w:val="subscript"/>
              </w:rPr>
              <w:t>a</w:t>
            </w:r>
          </w:p>
          <w:p w:rsidR="00770259" w:rsidRPr="00B878AF" w:rsidRDefault="00C43A7D" w:rsidP="00770259">
            <w:pPr>
              <w:jc w:val="both"/>
              <w:rPr>
                <w:color w:val="000000"/>
                <w:sz w:val="36"/>
                <w:szCs w:val="36"/>
                <w:vertAlign w:val="superscript"/>
              </w:rPr>
            </w:pPr>
            <w:r w:rsidRPr="00C43A7D">
              <w:rPr>
                <w:color w:val="000000"/>
                <w:sz w:val="40"/>
                <w:szCs w:val="40"/>
                <w:vertAlign w:val="superscript"/>
              </w:rPr>
              <w:t xml:space="preserve"> </w:t>
            </w:r>
            <w:r>
              <w:rPr>
                <w:color w:val="000000"/>
                <w:sz w:val="40"/>
                <w:szCs w:val="40"/>
                <w:vertAlign w:val="superscript"/>
              </w:rPr>
              <w:t xml:space="preserve">           </w:t>
            </w:r>
            <w:r w:rsidR="00770259" w:rsidRPr="00C43A7D">
              <w:rPr>
                <w:color w:val="000000"/>
                <w:sz w:val="40"/>
                <w:szCs w:val="40"/>
                <w:vertAlign w:val="superscript"/>
              </w:rPr>
              <w:t>b</w:t>
            </w:r>
            <w:r w:rsidR="00770259">
              <w:rPr>
                <w:color w:val="000000"/>
                <w:sz w:val="32"/>
                <w:szCs w:val="32"/>
              </w:rPr>
              <w:t xml:space="preserve"> </w:t>
            </w:r>
            <w:r w:rsidR="00770259" w:rsidRPr="005F5C14">
              <w:rPr>
                <w:color w:val="000000"/>
                <w:sz w:val="32"/>
                <w:szCs w:val="32"/>
              </w:rPr>
              <w:t xml:space="preserve"> </w:t>
            </w:r>
            <w:r w:rsidR="00770259" w:rsidRPr="00B878AF">
              <w:rPr>
                <w:color w:val="000000"/>
                <w:sz w:val="36"/>
                <w:szCs w:val="36"/>
                <w:vertAlign w:val="superscript"/>
              </w:rPr>
              <w:t>* 100% = efekt %</w:t>
            </w:r>
          </w:p>
          <w:p w:rsidR="00770259" w:rsidRPr="005F5C14" w:rsidRDefault="00770259" w:rsidP="00770259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70259" w:rsidRPr="005F5C14" w:rsidRDefault="00770259" w:rsidP="00770259">
            <w:pPr>
              <w:rPr>
                <w:color w:val="000000"/>
                <w:sz w:val="22"/>
                <w:szCs w:val="22"/>
              </w:rPr>
            </w:pPr>
            <w:r w:rsidRPr="005F5C14">
              <w:rPr>
                <w:color w:val="000000"/>
                <w:sz w:val="22"/>
                <w:szCs w:val="22"/>
              </w:rPr>
              <w:t>a-</w:t>
            </w:r>
            <w:r>
              <w:rPr>
                <w:color w:val="000000"/>
                <w:sz w:val="22"/>
                <w:szCs w:val="22"/>
              </w:rPr>
              <w:t>l</w:t>
            </w:r>
            <w:r w:rsidRPr="005F5C14">
              <w:rPr>
                <w:color w:val="000000"/>
                <w:sz w:val="22"/>
                <w:szCs w:val="22"/>
              </w:rPr>
              <w:t xml:space="preserve">iczba inwestycji zrealizowanych </w:t>
            </w:r>
          </w:p>
          <w:p w:rsidR="00770259" w:rsidRPr="005F5C14" w:rsidRDefault="00770259" w:rsidP="00770259">
            <w:pPr>
              <w:rPr>
                <w:sz w:val="22"/>
                <w:szCs w:val="22"/>
              </w:rPr>
            </w:pPr>
            <w:r w:rsidRPr="005F5C14">
              <w:rPr>
                <w:color w:val="000000"/>
                <w:sz w:val="22"/>
                <w:szCs w:val="22"/>
              </w:rPr>
              <w:t xml:space="preserve">b- </w:t>
            </w:r>
            <w:r>
              <w:rPr>
                <w:color w:val="000000"/>
                <w:sz w:val="22"/>
                <w:szCs w:val="22"/>
              </w:rPr>
              <w:t>liczba inwestycji</w:t>
            </w:r>
            <w:r w:rsidRPr="005F5C1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zaplanowanych </w:t>
            </w:r>
          </w:p>
          <w:p w:rsidR="00770259" w:rsidRPr="005F5C14" w:rsidRDefault="00770259" w:rsidP="00770259">
            <w:pPr>
              <w:shd w:val="clear" w:color="auto" w:fill="FFFFFF"/>
              <w:rPr>
                <w:b/>
              </w:rPr>
            </w:pPr>
          </w:p>
          <w:p w:rsidR="00770259" w:rsidRPr="005F5C14" w:rsidRDefault="00770259" w:rsidP="00770259">
            <w:pPr>
              <w:shd w:val="clear" w:color="auto" w:fill="FFFFFF"/>
              <w:rPr>
                <w:b/>
              </w:rPr>
            </w:pPr>
            <w:r w:rsidRPr="005F5C14">
              <w:rPr>
                <w:b/>
                <w:sz w:val="22"/>
                <w:szCs w:val="22"/>
              </w:rPr>
              <w:t>Źródło:</w:t>
            </w:r>
          </w:p>
          <w:p w:rsidR="00860226" w:rsidRPr="00EE4C41" w:rsidRDefault="00770259" w:rsidP="00EE4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inwestycji i remontów na dany rok budżetowy </w:t>
            </w:r>
            <w:r w:rsidR="00EE4C41">
              <w:rPr>
                <w:sz w:val="22"/>
                <w:szCs w:val="22"/>
              </w:rPr>
              <w:t xml:space="preserve">oraz </w:t>
            </w:r>
            <w:r>
              <w:rPr>
                <w:sz w:val="22"/>
                <w:szCs w:val="22"/>
              </w:rPr>
              <w:t>Sprawozdanie z działalności inwestycyjno-remontow</w:t>
            </w:r>
            <w:r w:rsidR="00C43A7D">
              <w:rPr>
                <w:sz w:val="22"/>
                <w:szCs w:val="22"/>
              </w:rPr>
              <w:t>ych, sporządzane ze względu na potrzebę monitorowania przez kierownictwo służbowe KGP poziomu realizacji planu</w:t>
            </w:r>
          </w:p>
        </w:tc>
        <w:tc>
          <w:tcPr>
            <w:tcW w:w="786" w:type="pct"/>
          </w:tcPr>
          <w:p w:rsidR="004242D0" w:rsidRPr="005A18B5" w:rsidRDefault="004242D0" w:rsidP="00237067">
            <w:r w:rsidRPr="005A18B5">
              <w:rPr>
                <w:b/>
              </w:rPr>
              <w:t>Miernik 20</w:t>
            </w:r>
          </w:p>
        </w:tc>
      </w:tr>
      <w:tr w:rsidR="004242D0" w:rsidRPr="00224D52" w:rsidTr="006A0BDD">
        <w:trPr>
          <w:trHeight w:val="281"/>
        </w:trPr>
        <w:tc>
          <w:tcPr>
            <w:tcW w:w="855" w:type="pct"/>
            <w:vMerge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  <w:vMerge/>
          </w:tcPr>
          <w:p w:rsidR="004242D0" w:rsidRPr="004F0EE7" w:rsidRDefault="004242D0" w:rsidP="00237067">
            <w:pPr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:rsidR="004242D0" w:rsidRPr="005A18B5" w:rsidRDefault="004242D0" w:rsidP="008F46A1">
            <w:pPr>
              <w:rPr>
                <w:b/>
              </w:rPr>
            </w:pPr>
            <w:r w:rsidRPr="005A18B5">
              <w:rPr>
                <w:b/>
                <w:sz w:val="22"/>
                <w:szCs w:val="22"/>
              </w:rPr>
              <w:t xml:space="preserve">Ocena działalności remontowej </w:t>
            </w:r>
          </w:p>
          <w:p w:rsidR="004242D0" w:rsidRPr="005A18B5" w:rsidRDefault="004242D0" w:rsidP="008F46A1">
            <w:pPr>
              <w:autoSpaceDE w:val="0"/>
              <w:autoSpaceDN w:val="0"/>
              <w:adjustRightInd w:val="0"/>
              <w:jc w:val="both"/>
            </w:pPr>
          </w:p>
          <w:p w:rsidR="004242D0" w:rsidRPr="005A18B5" w:rsidRDefault="004242D0" w:rsidP="008F46A1">
            <w:pPr>
              <w:autoSpaceDE w:val="0"/>
              <w:autoSpaceDN w:val="0"/>
              <w:adjustRightInd w:val="0"/>
              <w:jc w:val="both"/>
            </w:pPr>
            <w:r w:rsidRPr="005A18B5">
              <w:rPr>
                <w:sz w:val="22"/>
                <w:szCs w:val="22"/>
              </w:rPr>
              <w:t>ODPOWIEDZIALNY:</w:t>
            </w:r>
          </w:p>
          <w:p w:rsidR="004242D0" w:rsidRPr="005A18B5" w:rsidRDefault="004242D0" w:rsidP="00237067">
            <w:r w:rsidRPr="005A18B5">
              <w:rPr>
                <w:sz w:val="22"/>
                <w:szCs w:val="22"/>
              </w:rPr>
              <w:t>BIURO LOGISTYKI POLICJI</w:t>
            </w:r>
          </w:p>
        </w:tc>
        <w:tc>
          <w:tcPr>
            <w:tcW w:w="1429" w:type="pct"/>
          </w:tcPr>
          <w:p w:rsidR="00B878AF" w:rsidRPr="00563D60" w:rsidRDefault="00B878AF" w:rsidP="00B878AF">
            <w:pPr>
              <w:rPr>
                <w:b/>
              </w:rPr>
            </w:pPr>
            <w:r w:rsidRPr="00563D60">
              <w:rPr>
                <w:b/>
                <w:sz w:val="22"/>
                <w:szCs w:val="22"/>
              </w:rPr>
              <w:t>Sposób naliczania:</w:t>
            </w:r>
          </w:p>
          <w:p w:rsidR="00B878AF" w:rsidRPr="005A18B5" w:rsidRDefault="00B878AF" w:rsidP="00B878AF">
            <w:pPr>
              <w:jc w:val="both"/>
            </w:pPr>
          </w:p>
          <w:p w:rsidR="00B878AF" w:rsidRPr="005F5C14" w:rsidRDefault="00B878AF" w:rsidP="00B878AF">
            <w:pPr>
              <w:rPr>
                <w:color w:val="000000"/>
                <w:sz w:val="22"/>
                <w:szCs w:val="22"/>
              </w:rPr>
            </w:pPr>
            <w:r w:rsidRPr="005F5C14">
              <w:rPr>
                <w:color w:val="000000"/>
                <w:sz w:val="22"/>
                <w:szCs w:val="22"/>
              </w:rPr>
              <w:t xml:space="preserve">Miernik naliczany </w:t>
            </w:r>
            <w:r>
              <w:rPr>
                <w:color w:val="000000"/>
                <w:sz w:val="22"/>
                <w:szCs w:val="22"/>
              </w:rPr>
              <w:t xml:space="preserve">jest odrębnie dla każdej KWP/KSP według następującego </w:t>
            </w:r>
            <w:r w:rsidRPr="005F5C14">
              <w:rPr>
                <w:color w:val="000000"/>
                <w:sz w:val="22"/>
                <w:szCs w:val="22"/>
              </w:rPr>
              <w:t>wzoru:</w:t>
            </w:r>
          </w:p>
          <w:p w:rsidR="00B878AF" w:rsidRPr="00C43A7D" w:rsidRDefault="00B878AF" w:rsidP="00B878AF">
            <w:pPr>
              <w:jc w:val="both"/>
              <w:rPr>
                <w:color w:val="000000"/>
                <w:sz w:val="40"/>
                <w:szCs w:val="40"/>
                <w:u w:val="single"/>
                <w:vertAlign w:val="subscript"/>
              </w:rPr>
            </w:pPr>
            <w:r w:rsidRPr="00C43A7D">
              <w:rPr>
                <w:color w:val="000000"/>
                <w:sz w:val="36"/>
                <w:szCs w:val="36"/>
                <w:vertAlign w:val="subscript"/>
              </w:rPr>
              <w:t xml:space="preserve">             </w:t>
            </w:r>
            <w:r w:rsidRPr="00C43A7D">
              <w:rPr>
                <w:color w:val="000000"/>
                <w:sz w:val="40"/>
                <w:szCs w:val="40"/>
                <w:u w:val="single"/>
                <w:vertAlign w:val="subscript"/>
              </w:rPr>
              <w:t>a</w:t>
            </w:r>
          </w:p>
          <w:p w:rsidR="00B878AF" w:rsidRPr="005F5C14" w:rsidRDefault="00B878AF" w:rsidP="00B878AF">
            <w:pPr>
              <w:jc w:val="both"/>
              <w:rPr>
                <w:color w:val="000000"/>
                <w:sz w:val="32"/>
                <w:szCs w:val="32"/>
                <w:vertAlign w:val="superscript"/>
              </w:rPr>
            </w:pPr>
            <w:r w:rsidRPr="00C43A7D">
              <w:rPr>
                <w:color w:val="000000"/>
                <w:sz w:val="40"/>
                <w:szCs w:val="40"/>
                <w:vertAlign w:val="superscript"/>
              </w:rPr>
              <w:t xml:space="preserve"> </w:t>
            </w:r>
            <w:r>
              <w:rPr>
                <w:color w:val="000000"/>
                <w:sz w:val="40"/>
                <w:szCs w:val="40"/>
                <w:vertAlign w:val="superscript"/>
              </w:rPr>
              <w:t xml:space="preserve">           </w:t>
            </w:r>
            <w:r w:rsidRPr="00C43A7D">
              <w:rPr>
                <w:color w:val="000000"/>
                <w:sz w:val="40"/>
                <w:szCs w:val="40"/>
                <w:vertAlign w:val="superscript"/>
              </w:rPr>
              <w:t>b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5F5C14">
              <w:rPr>
                <w:color w:val="000000"/>
                <w:sz w:val="32"/>
                <w:szCs w:val="32"/>
              </w:rPr>
              <w:t xml:space="preserve"> </w:t>
            </w:r>
            <w:r w:rsidRPr="00A07967">
              <w:rPr>
                <w:color w:val="000000"/>
                <w:sz w:val="36"/>
                <w:szCs w:val="36"/>
                <w:vertAlign w:val="superscript"/>
              </w:rPr>
              <w:t>* 100% = efekt %</w:t>
            </w:r>
          </w:p>
          <w:p w:rsidR="00B878AF" w:rsidRPr="005F5C14" w:rsidRDefault="00B878AF" w:rsidP="00B878A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878AF" w:rsidRPr="005F5C14" w:rsidRDefault="00B878AF" w:rsidP="00B878AF">
            <w:pPr>
              <w:rPr>
                <w:color w:val="000000"/>
                <w:sz w:val="22"/>
                <w:szCs w:val="22"/>
              </w:rPr>
            </w:pPr>
            <w:r w:rsidRPr="005F5C14">
              <w:rPr>
                <w:color w:val="000000"/>
                <w:sz w:val="22"/>
                <w:szCs w:val="22"/>
              </w:rPr>
              <w:t>a-</w:t>
            </w:r>
            <w:r>
              <w:rPr>
                <w:color w:val="000000"/>
                <w:sz w:val="22"/>
                <w:szCs w:val="22"/>
              </w:rPr>
              <w:t>l</w:t>
            </w:r>
            <w:r w:rsidRPr="005F5C14">
              <w:rPr>
                <w:color w:val="000000"/>
                <w:sz w:val="22"/>
                <w:szCs w:val="22"/>
              </w:rPr>
              <w:t xml:space="preserve">iczba </w:t>
            </w:r>
            <w:r>
              <w:rPr>
                <w:color w:val="000000"/>
                <w:sz w:val="22"/>
                <w:szCs w:val="22"/>
              </w:rPr>
              <w:t>remontów</w:t>
            </w:r>
            <w:r w:rsidRPr="005F5C14">
              <w:rPr>
                <w:color w:val="000000"/>
                <w:sz w:val="22"/>
                <w:szCs w:val="22"/>
              </w:rPr>
              <w:t xml:space="preserve"> zrealizowanych </w:t>
            </w:r>
          </w:p>
          <w:p w:rsidR="00B878AF" w:rsidRDefault="00B878AF" w:rsidP="00E61033">
            <w:pPr>
              <w:rPr>
                <w:sz w:val="22"/>
                <w:szCs w:val="22"/>
              </w:rPr>
            </w:pPr>
            <w:r w:rsidRPr="005F5C14">
              <w:rPr>
                <w:color w:val="000000"/>
                <w:sz w:val="22"/>
                <w:szCs w:val="22"/>
              </w:rPr>
              <w:t xml:space="preserve">b- </w:t>
            </w:r>
            <w:r>
              <w:rPr>
                <w:color w:val="000000"/>
                <w:sz w:val="22"/>
                <w:szCs w:val="22"/>
              </w:rPr>
              <w:t>liczba remontów</w:t>
            </w:r>
            <w:r w:rsidRPr="005F5C1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zaplanowanych </w:t>
            </w:r>
          </w:p>
          <w:p w:rsidR="00E61033" w:rsidRPr="00E61033" w:rsidRDefault="00E61033" w:rsidP="00E61033">
            <w:pPr>
              <w:rPr>
                <w:sz w:val="22"/>
                <w:szCs w:val="22"/>
              </w:rPr>
            </w:pPr>
          </w:p>
          <w:p w:rsidR="00B878AF" w:rsidRPr="005F5C14" w:rsidRDefault="00B878AF" w:rsidP="00B878AF">
            <w:pPr>
              <w:shd w:val="clear" w:color="auto" w:fill="FFFFFF"/>
              <w:rPr>
                <w:b/>
              </w:rPr>
            </w:pPr>
            <w:r w:rsidRPr="005F5C14">
              <w:rPr>
                <w:b/>
                <w:sz w:val="22"/>
                <w:szCs w:val="22"/>
              </w:rPr>
              <w:lastRenderedPageBreak/>
              <w:t>Źródło:</w:t>
            </w:r>
          </w:p>
          <w:p w:rsidR="004242D0" w:rsidRPr="00EE4C41" w:rsidRDefault="00B878AF" w:rsidP="00B87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inwestycji i remontów na dany rok budżetowy </w:t>
            </w:r>
            <w:r w:rsidR="00EE4C41">
              <w:rPr>
                <w:sz w:val="22"/>
                <w:szCs w:val="22"/>
              </w:rPr>
              <w:t xml:space="preserve">oraz </w:t>
            </w:r>
            <w:r>
              <w:rPr>
                <w:sz w:val="22"/>
                <w:szCs w:val="22"/>
              </w:rPr>
              <w:t>Sprawozdanie z działalności inwestycyjno-remontowych, sporządzane ze względu na potrzebę monitorowania przez kierownictwo służbowe KGP poziomu realizacji planu</w:t>
            </w:r>
          </w:p>
        </w:tc>
        <w:tc>
          <w:tcPr>
            <w:tcW w:w="786" w:type="pct"/>
          </w:tcPr>
          <w:p w:rsidR="004242D0" w:rsidRPr="005A18B5" w:rsidRDefault="004242D0" w:rsidP="00237067">
            <w:r w:rsidRPr="005A18B5">
              <w:rPr>
                <w:b/>
              </w:rPr>
              <w:lastRenderedPageBreak/>
              <w:t>Miernik 21</w:t>
            </w:r>
          </w:p>
        </w:tc>
      </w:tr>
      <w:tr w:rsidR="004242D0" w:rsidRPr="00224D52" w:rsidTr="006A0BDD">
        <w:trPr>
          <w:trHeight w:val="187"/>
        </w:trPr>
        <w:tc>
          <w:tcPr>
            <w:tcW w:w="855" w:type="pct"/>
            <w:vMerge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  <w:vMerge/>
          </w:tcPr>
          <w:p w:rsidR="004242D0" w:rsidRPr="004F0EE7" w:rsidRDefault="004242D0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71" w:type="pct"/>
          </w:tcPr>
          <w:p w:rsidR="004242D0" w:rsidRPr="00563D60" w:rsidRDefault="004242D0" w:rsidP="008F46A1">
            <w:pPr>
              <w:rPr>
                <w:b/>
                <w:bCs/>
              </w:rPr>
            </w:pPr>
            <w:r w:rsidRPr="00563D60">
              <w:rPr>
                <w:b/>
                <w:sz w:val="22"/>
                <w:szCs w:val="22"/>
              </w:rPr>
              <w:t>Poziom zadowolenia z warunków lokalowych policjantów i pracowników Policji</w:t>
            </w:r>
          </w:p>
          <w:p w:rsidR="004242D0" w:rsidRPr="00563D60" w:rsidRDefault="004242D0" w:rsidP="008F46A1"/>
          <w:p w:rsidR="004242D0" w:rsidRPr="00563D60" w:rsidRDefault="004242D0" w:rsidP="008F46A1">
            <w:pPr>
              <w:autoSpaceDE w:val="0"/>
              <w:autoSpaceDN w:val="0"/>
              <w:adjustRightInd w:val="0"/>
              <w:jc w:val="both"/>
            </w:pPr>
            <w:r w:rsidRPr="00563D60">
              <w:rPr>
                <w:sz w:val="22"/>
                <w:szCs w:val="22"/>
              </w:rPr>
              <w:t>ODPOWIEDZIALNY:</w:t>
            </w:r>
          </w:p>
          <w:p w:rsidR="004242D0" w:rsidRPr="00563D60" w:rsidRDefault="004242D0" w:rsidP="00237067">
            <w:r w:rsidRPr="00563D60">
              <w:rPr>
                <w:sz w:val="22"/>
                <w:szCs w:val="22"/>
              </w:rPr>
              <w:t>GABINET KGP</w:t>
            </w:r>
          </w:p>
        </w:tc>
        <w:tc>
          <w:tcPr>
            <w:tcW w:w="1429" w:type="pct"/>
          </w:tcPr>
          <w:p w:rsidR="004242D0" w:rsidRPr="00563D60" w:rsidRDefault="004242D0" w:rsidP="00410F2B">
            <w:pPr>
              <w:rPr>
                <w:b/>
              </w:rPr>
            </w:pPr>
            <w:r w:rsidRPr="00563D60">
              <w:rPr>
                <w:b/>
                <w:sz w:val="22"/>
                <w:szCs w:val="22"/>
              </w:rPr>
              <w:t>Sposób naliczania:</w:t>
            </w:r>
          </w:p>
          <w:p w:rsidR="004242D0" w:rsidRPr="00563D60" w:rsidRDefault="004242D0" w:rsidP="008F46A1"/>
          <w:p w:rsidR="004242D0" w:rsidRPr="00563D60" w:rsidRDefault="004242D0" w:rsidP="00C6070E">
            <w:r w:rsidRPr="00563D60">
              <w:rPr>
                <w:sz w:val="22"/>
                <w:szCs w:val="22"/>
              </w:rPr>
              <w:t>Dane do miernika pochodzą z</w:t>
            </w:r>
            <w:r w:rsidR="00D26A33">
              <w:rPr>
                <w:sz w:val="22"/>
                <w:szCs w:val="22"/>
              </w:rPr>
              <w:t xml:space="preserve"> b</w:t>
            </w:r>
            <w:r w:rsidR="00563D60" w:rsidRPr="00563D60">
              <w:rPr>
                <w:sz w:val="22"/>
                <w:szCs w:val="22"/>
              </w:rPr>
              <w:t xml:space="preserve">adania </w:t>
            </w:r>
            <w:r w:rsidR="00493EBE" w:rsidRPr="00563D60">
              <w:rPr>
                <w:sz w:val="22"/>
                <w:szCs w:val="22"/>
              </w:rPr>
              <w:t>opinii</w:t>
            </w:r>
            <w:r w:rsidR="00563D60" w:rsidRPr="00563D60">
              <w:rPr>
                <w:sz w:val="22"/>
                <w:szCs w:val="22"/>
              </w:rPr>
              <w:t xml:space="preserve"> - </w:t>
            </w:r>
            <w:r w:rsidR="00493EBE" w:rsidRPr="00493EBE">
              <w:rPr>
                <w:i/>
                <w:sz w:val="22"/>
                <w:szCs w:val="22"/>
              </w:rPr>
              <w:t>S</w:t>
            </w:r>
            <w:r w:rsidR="00563D60" w:rsidRPr="00493EBE">
              <w:rPr>
                <w:i/>
                <w:sz w:val="22"/>
                <w:szCs w:val="22"/>
              </w:rPr>
              <w:t>atysfakcja z pracy policjantów i pracowników Policji</w:t>
            </w:r>
            <w:r w:rsidR="00563D60" w:rsidRPr="00563D60">
              <w:rPr>
                <w:sz w:val="22"/>
                <w:szCs w:val="22"/>
              </w:rPr>
              <w:t>, pytanie</w:t>
            </w:r>
            <w:r w:rsidRPr="00563D60">
              <w:rPr>
                <w:sz w:val="22"/>
                <w:szCs w:val="22"/>
              </w:rPr>
              <w:t xml:space="preserve"> „</w:t>
            </w:r>
            <w:r w:rsidRPr="00493EBE">
              <w:rPr>
                <w:i/>
                <w:sz w:val="22"/>
                <w:szCs w:val="22"/>
              </w:rPr>
              <w:t>Jak ocenia Pan (i) niżej wymienione warunki pracy</w:t>
            </w:r>
            <w:r w:rsidRPr="00563D60">
              <w:rPr>
                <w:sz w:val="22"/>
                <w:szCs w:val="22"/>
              </w:rPr>
              <w:t xml:space="preserve">?”. Jest to pytanie </w:t>
            </w:r>
            <w:proofErr w:type="spellStart"/>
            <w:r w:rsidRPr="00563D60">
              <w:rPr>
                <w:sz w:val="22"/>
                <w:szCs w:val="22"/>
              </w:rPr>
              <w:t>wieloitemowe</w:t>
            </w:r>
            <w:proofErr w:type="spellEnd"/>
            <w:r w:rsidRPr="00563D60">
              <w:rPr>
                <w:sz w:val="22"/>
                <w:szCs w:val="22"/>
              </w:rPr>
              <w:t>, gdzie respondenci oceniają kilka obszarów związanych z warunkami pracy.</w:t>
            </w:r>
          </w:p>
          <w:p w:rsidR="004242D0" w:rsidRPr="00563D60" w:rsidRDefault="004242D0" w:rsidP="00C6070E">
            <w:r w:rsidRPr="00563D60">
              <w:rPr>
                <w:sz w:val="22"/>
                <w:szCs w:val="22"/>
              </w:rPr>
              <w:t xml:space="preserve">Na potrzeby obliczania miernika istotne są wskazania na odpowiedz: warunki lokalowe (oceny 4 i 5). </w:t>
            </w:r>
          </w:p>
          <w:p w:rsidR="004242D0" w:rsidRPr="00563D60" w:rsidRDefault="004242D0" w:rsidP="008F46A1"/>
          <w:p w:rsidR="004242D0" w:rsidRPr="00563D60" w:rsidRDefault="004242D0" w:rsidP="008F46A1">
            <w:r w:rsidRPr="00563D60">
              <w:rPr>
                <w:sz w:val="22"/>
                <w:szCs w:val="22"/>
              </w:rPr>
              <w:t xml:space="preserve">Wartość oczekiwana naliczana odrębnie dla każdej KWP/KSP. </w:t>
            </w:r>
          </w:p>
          <w:p w:rsidR="004242D0" w:rsidRPr="00563D60" w:rsidRDefault="004242D0" w:rsidP="008F46A1">
            <w:r w:rsidRPr="00563D60">
              <w:rPr>
                <w:sz w:val="22"/>
                <w:szCs w:val="22"/>
              </w:rPr>
              <w:t xml:space="preserve">Wartości oczekiwane na 2017 rok będą obliczane na podstawie średniej arytmetycznej z trzech ostatnich edycji badania. </w:t>
            </w:r>
          </w:p>
          <w:p w:rsidR="004242D0" w:rsidRPr="00563D60" w:rsidRDefault="004242D0" w:rsidP="008F46A1">
            <w:r w:rsidRPr="00563D60">
              <w:rPr>
                <w:sz w:val="22"/>
                <w:szCs w:val="22"/>
              </w:rPr>
              <w:t>Średni wynik dla Polski pozwoli na określenie trzech grup jednostek:</w:t>
            </w:r>
          </w:p>
          <w:p w:rsidR="004242D0" w:rsidRPr="00563D60" w:rsidRDefault="004242D0" w:rsidP="00563D60">
            <w:pPr>
              <w:numPr>
                <w:ilvl w:val="0"/>
                <w:numId w:val="36"/>
              </w:numPr>
              <w:ind w:left="286" w:hanging="283"/>
            </w:pPr>
            <w:r w:rsidRPr="00563D60">
              <w:rPr>
                <w:sz w:val="22"/>
                <w:szCs w:val="22"/>
              </w:rPr>
              <w:t>tych, które znalazły się powyżej średniej krajowej (określonej na podstawie trzech ostatnich edycji badania) i będą miały za zadanie co najmniej utrzymać uzyskaną wartość,</w:t>
            </w:r>
          </w:p>
          <w:p w:rsidR="004242D0" w:rsidRPr="00563D60" w:rsidRDefault="004242D0" w:rsidP="00563D60">
            <w:pPr>
              <w:numPr>
                <w:ilvl w:val="0"/>
                <w:numId w:val="36"/>
              </w:numPr>
              <w:ind w:left="286" w:hanging="283"/>
            </w:pPr>
            <w:r w:rsidRPr="00563D60">
              <w:rPr>
                <w:sz w:val="22"/>
                <w:szCs w:val="22"/>
              </w:rPr>
              <w:t>tych, które osiągnęły średn</w:t>
            </w:r>
            <w:r w:rsidR="00563D60" w:rsidRPr="00563D60">
              <w:rPr>
                <w:sz w:val="22"/>
                <w:szCs w:val="22"/>
              </w:rPr>
              <w:t>ią krajową (określoną</w:t>
            </w:r>
            <w:r w:rsidRPr="00563D60">
              <w:rPr>
                <w:sz w:val="22"/>
                <w:szCs w:val="22"/>
              </w:rPr>
              <w:t xml:space="preserve"> na podstawie trzech ostatnich edycji badania) lub ich wynik oscyluje 0,5 </w:t>
            </w:r>
            <w:r w:rsidRPr="00563D60">
              <w:rPr>
                <w:sz w:val="22"/>
                <w:szCs w:val="22"/>
              </w:rPr>
              <w:lastRenderedPageBreak/>
              <w:t>wartości wokół średniej i będą miały za zadanie zwiększenie wyniku o co najmniej 1 pkt. procentowy,</w:t>
            </w:r>
          </w:p>
          <w:p w:rsidR="004242D0" w:rsidRPr="00563D60" w:rsidRDefault="004242D0" w:rsidP="00563D60">
            <w:pPr>
              <w:numPr>
                <w:ilvl w:val="0"/>
                <w:numId w:val="36"/>
              </w:numPr>
              <w:ind w:left="286" w:hanging="283"/>
            </w:pPr>
            <w:r w:rsidRPr="00563D60">
              <w:rPr>
                <w:sz w:val="22"/>
                <w:szCs w:val="22"/>
              </w:rPr>
              <w:t>tych, które znalazły się poniżej średniej krajowej (określonej na podstawie trzech ostatnich edycji badania) i będą miały za zadanie zwiększenie wyniku o co najmniej 2 pkt. procentowe.</w:t>
            </w:r>
          </w:p>
          <w:p w:rsidR="004242D0" w:rsidRPr="00563D60" w:rsidRDefault="004242D0" w:rsidP="008F46A1"/>
          <w:p w:rsidR="004242D0" w:rsidRPr="00563D60" w:rsidRDefault="004242D0" w:rsidP="008F46A1">
            <w:pPr>
              <w:shd w:val="clear" w:color="auto" w:fill="FFFFFF"/>
              <w:rPr>
                <w:b/>
              </w:rPr>
            </w:pPr>
            <w:r w:rsidRPr="00563D60">
              <w:rPr>
                <w:b/>
                <w:sz w:val="22"/>
                <w:szCs w:val="22"/>
              </w:rPr>
              <w:t>Źródło danych:</w:t>
            </w:r>
          </w:p>
          <w:p w:rsidR="004242D0" w:rsidRPr="00563D60" w:rsidRDefault="004242D0" w:rsidP="00F91093">
            <w:pPr>
              <w:shd w:val="clear" w:color="auto" w:fill="FFFFFF"/>
            </w:pPr>
            <w:r w:rsidRPr="00563D60">
              <w:rPr>
                <w:sz w:val="22"/>
                <w:szCs w:val="22"/>
              </w:rPr>
              <w:t>Badanie</w:t>
            </w:r>
            <w:r w:rsidR="00F91093">
              <w:rPr>
                <w:sz w:val="22"/>
                <w:szCs w:val="22"/>
              </w:rPr>
              <w:t xml:space="preserve"> opinii - </w:t>
            </w:r>
            <w:r w:rsidR="00F91093" w:rsidRPr="00F91093">
              <w:rPr>
                <w:i/>
                <w:sz w:val="22"/>
                <w:szCs w:val="22"/>
              </w:rPr>
              <w:t>Satysfakcja</w:t>
            </w:r>
            <w:r w:rsidRPr="00F91093">
              <w:rPr>
                <w:i/>
                <w:sz w:val="22"/>
                <w:szCs w:val="22"/>
              </w:rPr>
              <w:t xml:space="preserve"> z pracy policjantów i pracowników Policji</w:t>
            </w:r>
          </w:p>
        </w:tc>
        <w:tc>
          <w:tcPr>
            <w:tcW w:w="786" w:type="pct"/>
          </w:tcPr>
          <w:p w:rsidR="004242D0" w:rsidRPr="00563D60" w:rsidRDefault="004242D0" w:rsidP="00237067">
            <w:r w:rsidRPr="00563D60">
              <w:rPr>
                <w:b/>
              </w:rPr>
              <w:lastRenderedPageBreak/>
              <w:t>Miernik 22</w:t>
            </w:r>
          </w:p>
        </w:tc>
      </w:tr>
      <w:tr w:rsidR="004242D0" w:rsidRPr="00224D52" w:rsidTr="006A0BDD">
        <w:trPr>
          <w:trHeight w:val="188"/>
        </w:trPr>
        <w:tc>
          <w:tcPr>
            <w:tcW w:w="855" w:type="pct"/>
            <w:vMerge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  <w:vMerge/>
          </w:tcPr>
          <w:p w:rsidR="004242D0" w:rsidRPr="004F0EE7" w:rsidRDefault="004242D0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71" w:type="pct"/>
          </w:tcPr>
          <w:p w:rsidR="004242D0" w:rsidRPr="00942E14" w:rsidRDefault="004242D0" w:rsidP="007905D5">
            <w:pPr>
              <w:rPr>
                <w:b/>
                <w:bCs/>
              </w:rPr>
            </w:pPr>
            <w:r w:rsidRPr="00942E14">
              <w:rPr>
                <w:b/>
                <w:sz w:val="22"/>
                <w:szCs w:val="22"/>
              </w:rPr>
              <w:t>Poziom zadowolenia z wyposażenia stanowiska pracy policjantów i pracowników Policji</w:t>
            </w:r>
          </w:p>
          <w:p w:rsidR="004242D0" w:rsidRPr="00942E14" w:rsidRDefault="004242D0" w:rsidP="007905D5"/>
          <w:p w:rsidR="004242D0" w:rsidRPr="00942E14" w:rsidRDefault="004242D0" w:rsidP="007905D5">
            <w:pPr>
              <w:autoSpaceDE w:val="0"/>
              <w:autoSpaceDN w:val="0"/>
              <w:adjustRightInd w:val="0"/>
              <w:jc w:val="both"/>
            </w:pPr>
            <w:r w:rsidRPr="00942E14">
              <w:rPr>
                <w:sz w:val="22"/>
                <w:szCs w:val="22"/>
              </w:rPr>
              <w:t>ODPOWIEDZIALNY:</w:t>
            </w:r>
          </w:p>
          <w:p w:rsidR="004242D0" w:rsidRPr="00942E14" w:rsidRDefault="004242D0" w:rsidP="007905D5">
            <w:r w:rsidRPr="00942E14">
              <w:rPr>
                <w:sz w:val="22"/>
                <w:szCs w:val="22"/>
              </w:rPr>
              <w:t>GABINET KGP</w:t>
            </w:r>
          </w:p>
          <w:p w:rsidR="004242D0" w:rsidRPr="00942E14" w:rsidRDefault="004242D0" w:rsidP="007905D5"/>
          <w:p w:rsidR="004242D0" w:rsidRPr="00942E14" w:rsidRDefault="004242D0" w:rsidP="007905D5"/>
          <w:p w:rsidR="004242D0" w:rsidRPr="00942E14" w:rsidRDefault="004242D0" w:rsidP="007905D5"/>
        </w:tc>
        <w:tc>
          <w:tcPr>
            <w:tcW w:w="1429" w:type="pct"/>
          </w:tcPr>
          <w:p w:rsidR="004242D0" w:rsidRPr="00942E14" w:rsidRDefault="004242D0" w:rsidP="00E81038">
            <w:pPr>
              <w:rPr>
                <w:b/>
              </w:rPr>
            </w:pPr>
            <w:r w:rsidRPr="00942E14">
              <w:rPr>
                <w:b/>
                <w:sz w:val="22"/>
                <w:szCs w:val="22"/>
              </w:rPr>
              <w:t>Sposób naliczania:</w:t>
            </w:r>
          </w:p>
          <w:p w:rsidR="004242D0" w:rsidRPr="00E34B78" w:rsidRDefault="004242D0" w:rsidP="007905D5">
            <w:r w:rsidRPr="00942E14">
              <w:rPr>
                <w:sz w:val="22"/>
                <w:szCs w:val="22"/>
              </w:rPr>
              <w:t xml:space="preserve">Dane do miernika pochodzą z </w:t>
            </w:r>
            <w:r w:rsidR="00942E14" w:rsidRPr="00942E14">
              <w:rPr>
                <w:sz w:val="22"/>
                <w:szCs w:val="22"/>
              </w:rPr>
              <w:t xml:space="preserve">badania opinii - </w:t>
            </w:r>
            <w:r w:rsidR="00493EBE" w:rsidRPr="00493EBE">
              <w:rPr>
                <w:i/>
                <w:sz w:val="22"/>
                <w:szCs w:val="22"/>
              </w:rPr>
              <w:t>S</w:t>
            </w:r>
            <w:r w:rsidR="00942E14" w:rsidRPr="00493EBE">
              <w:rPr>
                <w:i/>
                <w:sz w:val="22"/>
                <w:szCs w:val="22"/>
              </w:rPr>
              <w:t>atysfakcja z pracy policjantów i pracowników Policji</w:t>
            </w:r>
            <w:r w:rsidR="00942E14" w:rsidRPr="00942E14">
              <w:rPr>
                <w:sz w:val="22"/>
                <w:szCs w:val="22"/>
              </w:rPr>
              <w:t>, pytanie</w:t>
            </w:r>
            <w:r w:rsidRPr="00942E14">
              <w:rPr>
                <w:sz w:val="22"/>
                <w:szCs w:val="22"/>
              </w:rPr>
              <w:t xml:space="preserve"> „</w:t>
            </w:r>
            <w:r w:rsidRPr="00493EBE">
              <w:rPr>
                <w:i/>
                <w:sz w:val="22"/>
                <w:szCs w:val="22"/>
              </w:rPr>
              <w:t>Jak ocenia Pan (i) niżej wymienione warunki pracy</w:t>
            </w:r>
            <w:r w:rsidRPr="00942E14">
              <w:rPr>
                <w:sz w:val="22"/>
                <w:szCs w:val="22"/>
              </w:rPr>
              <w:t xml:space="preserve">?”. Jest to pytanie </w:t>
            </w:r>
            <w:proofErr w:type="spellStart"/>
            <w:r w:rsidRPr="00942E14">
              <w:rPr>
                <w:sz w:val="22"/>
                <w:szCs w:val="22"/>
              </w:rPr>
              <w:t>wieloitemowe</w:t>
            </w:r>
            <w:proofErr w:type="spellEnd"/>
            <w:r w:rsidRPr="00942E14">
              <w:rPr>
                <w:sz w:val="22"/>
                <w:szCs w:val="22"/>
              </w:rPr>
              <w:t xml:space="preserve">, gdzie respondenci oceniają kilka obszarów związanych z warunkami pracy. Na potrzeby obliczania miernika istotne są wskazania na odpowiedz: wyposażenie stanowiska pracy (oceny 4 i 5). </w:t>
            </w:r>
          </w:p>
          <w:p w:rsidR="004242D0" w:rsidRDefault="004242D0" w:rsidP="0031768C">
            <w:pPr>
              <w:rPr>
                <w:sz w:val="22"/>
                <w:szCs w:val="22"/>
              </w:rPr>
            </w:pPr>
            <w:r w:rsidRPr="00942E14">
              <w:rPr>
                <w:sz w:val="22"/>
                <w:szCs w:val="22"/>
              </w:rPr>
              <w:t xml:space="preserve">Wartość oczekiwana naliczana odrębnie dla każdej KWP/KSP. Wartości oczekiwane na 2017 rok będą obliczane na podstawie średniej arytmetycznej z trzech ostatnich edycji badania. </w:t>
            </w:r>
          </w:p>
          <w:p w:rsidR="00860226" w:rsidRPr="00942E14" w:rsidRDefault="00860226" w:rsidP="0031768C"/>
          <w:p w:rsidR="004242D0" w:rsidRPr="00942E14" w:rsidRDefault="004242D0" w:rsidP="007905D5">
            <w:r w:rsidRPr="00942E14">
              <w:rPr>
                <w:sz w:val="22"/>
                <w:szCs w:val="22"/>
              </w:rPr>
              <w:t>Średni wynik dla Polski pozwoli na określenie trzech grup jednostek:</w:t>
            </w:r>
          </w:p>
          <w:p w:rsidR="004242D0" w:rsidRPr="00942E14" w:rsidRDefault="004242D0" w:rsidP="00942E14">
            <w:pPr>
              <w:numPr>
                <w:ilvl w:val="0"/>
                <w:numId w:val="37"/>
              </w:numPr>
              <w:ind w:left="286" w:hanging="283"/>
            </w:pPr>
            <w:r w:rsidRPr="00942E14">
              <w:rPr>
                <w:sz w:val="22"/>
                <w:szCs w:val="22"/>
              </w:rPr>
              <w:t>tych, które znalazły się powyżej średniej krajowej (określonej na podstawie trzech ostatnich edycji badania) i będą miały za zadanie co najmniej utrzymać uzyskaną wartość,</w:t>
            </w:r>
          </w:p>
          <w:p w:rsidR="004242D0" w:rsidRPr="00942E14" w:rsidRDefault="004242D0" w:rsidP="00942E14">
            <w:pPr>
              <w:numPr>
                <w:ilvl w:val="0"/>
                <w:numId w:val="37"/>
              </w:numPr>
              <w:ind w:left="286" w:hanging="283"/>
            </w:pPr>
            <w:r w:rsidRPr="00942E14">
              <w:rPr>
                <w:sz w:val="22"/>
                <w:szCs w:val="22"/>
              </w:rPr>
              <w:lastRenderedPageBreak/>
              <w:t>tych, które osiąg</w:t>
            </w:r>
            <w:r w:rsidR="00942E14" w:rsidRPr="00942E14">
              <w:rPr>
                <w:sz w:val="22"/>
                <w:szCs w:val="22"/>
              </w:rPr>
              <w:t>nęły średnią krajową (określoną</w:t>
            </w:r>
            <w:r w:rsidRPr="00942E14">
              <w:rPr>
                <w:sz w:val="22"/>
                <w:szCs w:val="22"/>
              </w:rPr>
              <w:t xml:space="preserve"> na podstawie trzech ostatnich edycji badania) lub ich wynik oscyluje 0,5 wartości wokół średniej i będą miały za zadanie zwiększenie wyniku o co najmniej 1 pkt. procentowy,</w:t>
            </w:r>
          </w:p>
          <w:p w:rsidR="004242D0" w:rsidRPr="00942E14" w:rsidRDefault="004242D0" w:rsidP="00942E14">
            <w:pPr>
              <w:numPr>
                <w:ilvl w:val="0"/>
                <w:numId w:val="37"/>
              </w:numPr>
              <w:ind w:left="286" w:hanging="283"/>
            </w:pPr>
            <w:r w:rsidRPr="00942E14">
              <w:rPr>
                <w:sz w:val="22"/>
                <w:szCs w:val="22"/>
              </w:rPr>
              <w:t>tych, które znalazły się poniżej średniej krajowej (określonej na podstawie trzech ostatnich edycji badania) i będą miały za zadanie zwiększenie wyniku o co najmniej 2 pkt. procentowe.</w:t>
            </w:r>
          </w:p>
          <w:p w:rsidR="004242D0" w:rsidRPr="00942E14" w:rsidRDefault="004242D0" w:rsidP="007905D5"/>
          <w:p w:rsidR="004242D0" w:rsidRPr="00942E14" w:rsidRDefault="004242D0" w:rsidP="005D3C2C">
            <w:pPr>
              <w:shd w:val="clear" w:color="auto" w:fill="FFFFFF"/>
              <w:rPr>
                <w:b/>
              </w:rPr>
            </w:pPr>
            <w:r w:rsidRPr="00942E14">
              <w:rPr>
                <w:b/>
                <w:sz w:val="22"/>
                <w:szCs w:val="22"/>
              </w:rPr>
              <w:t>Źródło danych:</w:t>
            </w:r>
          </w:p>
          <w:p w:rsidR="004242D0" w:rsidRPr="00942E14" w:rsidRDefault="004242D0" w:rsidP="0031768C">
            <w:r w:rsidRPr="00942E14">
              <w:rPr>
                <w:sz w:val="22"/>
                <w:szCs w:val="22"/>
              </w:rPr>
              <w:t xml:space="preserve">Badanie </w:t>
            </w:r>
            <w:r w:rsidR="00465A6C">
              <w:rPr>
                <w:sz w:val="22"/>
                <w:szCs w:val="22"/>
              </w:rPr>
              <w:t xml:space="preserve">opinii - </w:t>
            </w:r>
            <w:r w:rsidR="00465A6C" w:rsidRPr="00465A6C">
              <w:rPr>
                <w:i/>
                <w:sz w:val="22"/>
                <w:szCs w:val="22"/>
              </w:rPr>
              <w:t>Satysfakcja</w:t>
            </w:r>
            <w:r w:rsidRPr="00465A6C">
              <w:rPr>
                <w:i/>
                <w:sz w:val="22"/>
                <w:szCs w:val="22"/>
              </w:rPr>
              <w:t xml:space="preserve"> z pracy policjantów i pracowników Policji</w:t>
            </w:r>
          </w:p>
        </w:tc>
        <w:tc>
          <w:tcPr>
            <w:tcW w:w="786" w:type="pct"/>
          </w:tcPr>
          <w:p w:rsidR="004242D0" w:rsidRPr="00942E14" w:rsidRDefault="004242D0" w:rsidP="00237067">
            <w:r w:rsidRPr="00942E14">
              <w:rPr>
                <w:b/>
              </w:rPr>
              <w:lastRenderedPageBreak/>
              <w:t>Miernik 23</w:t>
            </w:r>
          </w:p>
        </w:tc>
      </w:tr>
      <w:tr w:rsidR="004242D0" w:rsidRPr="00224D52" w:rsidTr="006A0BDD">
        <w:trPr>
          <w:trHeight w:val="375"/>
        </w:trPr>
        <w:tc>
          <w:tcPr>
            <w:tcW w:w="855" w:type="pct"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</w:tcPr>
          <w:p w:rsidR="004242D0" w:rsidRPr="004F0EE7" w:rsidRDefault="004242D0" w:rsidP="00237067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>3. Ujednolicenie wyposażenia bojowego jednostek i komórek antyterrorystycznych  (uzbrojenie, umundurowanie i środki transportu)</w:t>
            </w:r>
          </w:p>
        </w:tc>
        <w:tc>
          <w:tcPr>
            <w:tcW w:w="1071" w:type="pct"/>
          </w:tcPr>
          <w:p w:rsidR="004242D0" w:rsidRPr="00E42B1E" w:rsidRDefault="004242D0" w:rsidP="002E6CF9">
            <w:pPr>
              <w:autoSpaceDE w:val="0"/>
              <w:autoSpaceDN w:val="0"/>
              <w:adjustRightInd w:val="0"/>
              <w:rPr>
                <w:b/>
              </w:rPr>
            </w:pPr>
            <w:r w:rsidRPr="00E42B1E">
              <w:rPr>
                <w:b/>
                <w:sz w:val="22"/>
                <w:szCs w:val="22"/>
              </w:rPr>
              <w:t>Poziom ujednolicenia wyposażenia bojowego jednostek i komórek antyterrorystycznych  (uzbrojenie, umundurowanie i środki transportu)</w:t>
            </w:r>
          </w:p>
          <w:p w:rsidR="004242D0" w:rsidRPr="00E42B1E" w:rsidRDefault="004242D0" w:rsidP="00AE6F7F">
            <w:pPr>
              <w:autoSpaceDE w:val="0"/>
              <w:autoSpaceDN w:val="0"/>
              <w:adjustRightInd w:val="0"/>
              <w:jc w:val="both"/>
            </w:pPr>
          </w:p>
          <w:p w:rsidR="004242D0" w:rsidRPr="00E42B1E" w:rsidRDefault="004242D0" w:rsidP="00AE6F7F">
            <w:pPr>
              <w:autoSpaceDE w:val="0"/>
              <w:autoSpaceDN w:val="0"/>
              <w:adjustRightInd w:val="0"/>
              <w:jc w:val="both"/>
            </w:pPr>
            <w:r w:rsidRPr="00E42B1E">
              <w:rPr>
                <w:sz w:val="22"/>
                <w:szCs w:val="22"/>
              </w:rPr>
              <w:t>ODPOWIEDZIALNY:</w:t>
            </w:r>
          </w:p>
          <w:p w:rsidR="004242D0" w:rsidRPr="00E42B1E" w:rsidRDefault="004242D0" w:rsidP="00AE6F7F">
            <w:r w:rsidRPr="00E42B1E">
              <w:rPr>
                <w:sz w:val="22"/>
                <w:szCs w:val="22"/>
              </w:rPr>
              <w:t>BIURO OPERACJI ANTYTERRORYSTYCZNYCH</w:t>
            </w:r>
          </w:p>
        </w:tc>
        <w:tc>
          <w:tcPr>
            <w:tcW w:w="1429" w:type="pct"/>
          </w:tcPr>
          <w:p w:rsidR="004242D0" w:rsidRDefault="004242D0" w:rsidP="00E81038">
            <w:pPr>
              <w:rPr>
                <w:b/>
              </w:rPr>
            </w:pPr>
            <w:r w:rsidRPr="00E42B1E">
              <w:rPr>
                <w:b/>
                <w:sz w:val="22"/>
                <w:szCs w:val="22"/>
              </w:rPr>
              <w:t>Sposób dokumentowania – źródło</w:t>
            </w:r>
          </w:p>
          <w:p w:rsidR="00FB1939" w:rsidRPr="00FB1939" w:rsidRDefault="00FB1939" w:rsidP="00E81038">
            <w:pPr>
              <w:rPr>
                <w:b/>
              </w:rPr>
            </w:pPr>
          </w:p>
          <w:p w:rsidR="004242D0" w:rsidRPr="0074653D" w:rsidRDefault="004242D0" w:rsidP="00DF7484">
            <w:pPr>
              <w:rPr>
                <w:sz w:val="22"/>
                <w:szCs w:val="22"/>
              </w:rPr>
            </w:pPr>
            <w:r w:rsidRPr="0074653D">
              <w:rPr>
                <w:sz w:val="22"/>
                <w:szCs w:val="22"/>
              </w:rPr>
              <w:t>Sprawozdanie o charakterze jakościowym identyfikujące potrzeby KWP</w:t>
            </w:r>
          </w:p>
          <w:p w:rsidR="004242D0" w:rsidRPr="0074653D" w:rsidRDefault="004242D0" w:rsidP="00DF7484">
            <w:pPr>
              <w:rPr>
                <w:sz w:val="22"/>
                <w:szCs w:val="22"/>
              </w:rPr>
            </w:pPr>
            <w:r w:rsidRPr="0074653D">
              <w:rPr>
                <w:sz w:val="22"/>
                <w:szCs w:val="22"/>
              </w:rPr>
              <w:t>w zakresie doposażenia lub wymiany sprzętu i wyposażenia bojowego dla jednostek i komórek antyterrorystycznych pod kątem jego ujednolicenia (uzbrojenie, wyposażenie specjalne w obszarze umundurowania i środki transportu).</w:t>
            </w:r>
          </w:p>
          <w:p w:rsidR="00F10F4F" w:rsidRDefault="00F10F4F" w:rsidP="00F10F4F">
            <w:pPr>
              <w:rPr>
                <w:sz w:val="22"/>
                <w:szCs w:val="22"/>
              </w:rPr>
            </w:pPr>
            <w:r w:rsidRPr="0074653D">
              <w:rPr>
                <w:sz w:val="22"/>
                <w:szCs w:val="22"/>
              </w:rPr>
              <w:t>Dane pozyskiwane będą na podstawie informacji, podanych przez kierownictwo pododdziałów antyterrorystycznych Policji, ze stanu realizacji zadania w 201</w:t>
            </w:r>
            <w:r w:rsidR="005048D4">
              <w:rPr>
                <w:sz w:val="22"/>
                <w:szCs w:val="22"/>
              </w:rPr>
              <w:t>7</w:t>
            </w:r>
            <w:r w:rsidRPr="0074653D">
              <w:rPr>
                <w:sz w:val="22"/>
                <w:szCs w:val="22"/>
              </w:rPr>
              <w:t xml:space="preserve"> r. w formie zestawienia tabelarycznego uwzględniającego kategorie pozyskanego wyposażenia. Pod uwagę brana będzie ilość i rodzaj pozyskanego doposażenia w odniesieniu do stanu przed rozpoczęciem realizacji zadania. Jednocześnie pozyskana będzie informacja określająca potrzeby </w:t>
            </w:r>
            <w:r w:rsidRPr="0074653D">
              <w:rPr>
                <w:sz w:val="22"/>
                <w:szCs w:val="22"/>
              </w:rPr>
              <w:lastRenderedPageBreak/>
              <w:t>umożliwiające całkowitą realizację zadania.</w:t>
            </w:r>
          </w:p>
          <w:p w:rsidR="00FB1939" w:rsidRPr="0074653D" w:rsidRDefault="00FB1939" w:rsidP="00F10F4F">
            <w:pPr>
              <w:rPr>
                <w:b/>
                <w:sz w:val="22"/>
                <w:szCs w:val="22"/>
              </w:rPr>
            </w:pPr>
          </w:p>
          <w:p w:rsidR="004242D0" w:rsidRPr="00E42B1E" w:rsidRDefault="004242D0" w:rsidP="00E81038">
            <w:pPr>
              <w:rPr>
                <w:b/>
              </w:rPr>
            </w:pPr>
            <w:r w:rsidRPr="00E42B1E">
              <w:rPr>
                <w:b/>
                <w:sz w:val="22"/>
                <w:szCs w:val="22"/>
              </w:rPr>
              <w:t>Źródło:</w:t>
            </w:r>
          </w:p>
          <w:p w:rsidR="00860226" w:rsidRPr="008D0C0D" w:rsidRDefault="004242D0" w:rsidP="00DF7484">
            <w:pPr>
              <w:rPr>
                <w:sz w:val="22"/>
                <w:szCs w:val="22"/>
              </w:rPr>
            </w:pPr>
            <w:r w:rsidRPr="00C76EF4">
              <w:rPr>
                <w:sz w:val="22"/>
                <w:szCs w:val="22"/>
              </w:rPr>
              <w:t xml:space="preserve">Sprawozdanie o charakterze jakościowym </w:t>
            </w:r>
          </w:p>
        </w:tc>
        <w:tc>
          <w:tcPr>
            <w:tcW w:w="786" w:type="pct"/>
          </w:tcPr>
          <w:p w:rsidR="004242D0" w:rsidRPr="00E42B1E" w:rsidRDefault="004242D0" w:rsidP="00237067">
            <w:pPr>
              <w:rPr>
                <w:b/>
              </w:rPr>
            </w:pPr>
            <w:r w:rsidRPr="00E42B1E">
              <w:rPr>
                <w:b/>
              </w:rPr>
              <w:lastRenderedPageBreak/>
              <w:t>Miernik M</w:t>
            </w:r>
            <w:r w:rsidR="002B5446" w:rsidRPr="00E42B1E">
              <w:rPr>
                <w:b/>
              </w:rPr>
              <w:t>13</w:t>
            </w:r>
          </w:p>
        </w:tc>
      </w:tr>
      <w:tr w:rsidR="004242D0" w:rsidRPr="00224D52" w:rsidTr="006A0BDD">
        <w:trPr>
          <w:trHeight w:val="516"/>
        </w:trPr>
        <w:tc>
          <w:tcPr>
            <w:tcW w:w="855" w:type="pct"/>
            <w:vMerge w:val="restart"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  <w:vMerge w:val="restart"/>
          </w:tcPr>
          <w:p w:rsidR="004242D0" w:rsidRPr="004F0EE7" w:rsidRDefault="004242D0" w:rsidP="00237067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>4. Zapewnienie wysokiej aktywności w pozyskiwaniu funduszy pomocowych</w:t>
            </w:r>
          </w:p>
        </w:tc>
        <w:tc>
          <w:tcPr>
            <w:tcW w:w="1071" w:type="pct"/>
          </w:tcPr>
          <w:p w:rsidR="004242D0" w:rsidRPr="00F55D97" w:rsidRDefault="004242D0" w:rsidP="00FC18A1">
            <w:pPr>
              <w:rPr>
                <w:b/>
                <w:bCs/>
              </w:rPr>
            </w:pPr>
            <w:r w:rsidRPr="00F55D97">
              <w:rPr>
                <w:b/>
                <w:iCs/>
                <w:sz w:val="22"/>
                <w:szCs w:val="22"/>
              </w:rPr>
              <w:t>Wartość projektów zgłoszonych do dofinansowania w okresie sprawozdawczym w przeliczeniu na liczbę funkcjonariuszy i pracowników cywilnych pełniących służbę i zatrudnionych w danym garnizonie</w:t>
            </w:r>
          </w:p>
          <w:p w:rsidR="004242D0" w:rsidRPr="00F55D97" w:rsidRDefault="004242D0" w:rsidP="00FC18A1"/>
          <w:p w:rsidR="004242D0" w:rsidRPr="00F55D97" w:rsidRDefault="004242D0" w:rsidP="00FC18A1">
            <w:pPr>
              <w:autoSpaceDE w:val="0"/>
              <w:autoSpaceDN w:val="0"/>
              <w:adjustRightInd w:val="0"/>
              <w:jc w:val="both"/>
            </w:pPr>
            <w:r w:rsidRPr="00F55D97">
              <w:rPr>
                <w:sz w:val="22"/>
                <w:szCs w:val="22"/>
              </w:rPr>
              <w:t>ODPOWIEDZIALNY:</w:t>
            </w:r>
          </w:p>
          <w:p w:rsidR="004242D0" w:rsidRPr="00F55D97" w:rsidRDefault="004242D0" w:rsidP="00237067">
            <w:pPr>
              <w:rPr>
                <w:bCs/>
              </w:rPr>
            </w:pPr>
            <w:r w:rsidRPr="00F55D97">
              <w:rPr>
                <w:bCs/>
                <w:sz w:val="22"/>
                <w:szCs w:val="22"/>
              </w:rPr>
              <w:t>BIURO FINANSÓW KGP</w:t>
            </w:r>
          </w:p>
        </w:tc>
        <w:tc>
          <w:tcPr>
            <w:tcW w:w="1429" w:type="pct"/>
          </w:tcPr>
          <w:p w:rsidR="004242D0" w:rsidRPr="00F55D97" w:rsidRDefault="004242D0" w:rsidP="0075687F">
            <w:pPr>
              <w:rPr>
                <w:b/>
              </w:rPr>
            </w:pPr>
            <w:r w:rsidRPr="00F55D97">
              <w:rPr>
                <w:b/>
                <w:sz w:val="22"/>
                <w:szCs w:val="22"/>
              </w:rPr>
              <w:t>Sposób naliczania:</w:t>
            </w:r>
          </w:p>
          <w:p w:rsidR="004242D0" w:rsidRPr="00F55D97" w:rsidRDefault="004242D0" w:rsidP="00FC18A1"/>
          <w:p w:rsidR="004242D0" w:rsidRPr="00F55D97" w:rsidRDefault="004242D0" w:rsidP="00FC18A1">
            <w:r w:rsidRPr="00F55D97">
              <w:rPr>
                <w:sz w:val="22"/>
                <w:szCs w:val="22"/>
              </w:rPr>
              <w:t xml:space="preserve">Wartość projektów zgłoszonych do dofinansowania (w ramach źródeł zagranicznych i krajowych - np. </w:t>
            </w:r>
            <w:proofErr w:type="spellStart"/>
            <w:r w:rsidRPr="00F55D97">
              <w:rPr>
                <w:sz w:val="22"/>
                <w:szCs w:val="22"/>
              </w:rPr>
              <w:t>NFOŚiGW</w:t>
            </w:r>
            <w:proofErr w:type="spellEnd"/>
            <w:r w:rsidRPr="00F55D97">
              <w:rPr>
                <w:sz w:val="22"/>
                <w:szCs w:val="22"/>
              </w:rPr>
              <w:t xml:space="preserve">, </w:t>
            </w:r>
            <w:proofErr w:type="spellStart"/>
            <w:r w:rsidRPr="00F55D97">
              <w:rPr>
                <w:sz w:val="22"/>
                <w:szCs w:val="22"/>
              </w:rPr>
              <w:t>WFOŚiGW</w:t>
            </w:r>
            <w:proofErr w:type="spellEnd"/>
            <w:r w:rsidRPr="00F55D97">
              <w:rPr>
                <w:sz w:val="22"/>
                <w:szCs w:val="22"/>
              </w:rPr>
              <w:t>) (decyduje data podpisania wniosku o dofinansowanie - czy mieści się w okresie sprawozdawczym) podzielona przez liczbę funkcjonariuszy i pracowników cywilnych (korpus cywilny i poza korpusem) według danych z Biura Kadr, Szkolenia i Obsługi Prawnej KGP na dany rok.</w:t>
            </w:r>
          </w:p>
          <w:p w:rsidR="008D0C0D" w:rsidRPr="00F55D97" w:rsidRDefault="008D0C0D" w:rsidP="00FC18A1"/>
          <w:p w:rsidR="004242D0" w:rsidRPr="00F55D97" w:rsidRDefault="004242D0" w:rsidP="00FC18A1">
            <w:pPr>
              <w:shd w:val="clear" w:color="auto" w:fill="FFFFFF"/>
              <w:rPr>
                <w:b/>
              </w:rPr>
            </w:pPr>
            <w:r w:rsidRPr="00F55D97">
              <w:rPr>
                <w:b/>
                <w:sz w:val="22"/>
                <w:szCs w:val="22"/>
              </w:rPr>
              <w:t>Źródło danych:</w:t>
            </w:r>
          </w:p>
          <w:p w:rsidR="004242D0" w:rsidRPr="008D0C0D" w:rsidRDefault="00F55D97" w:rsidP="008D0C0D">
            <w:pPr>
              <w:shd w:val="clear" w:color="auto" w:fill="FFFFFF"/>
              <w:rPr>
                <w:bCs/>
              </w:rPr>
            </w:pPr>
            <w:r w:rsidRPr="00C76EF4">
              <w:rPr>
                <w:bCs/>
                <w:sz w:val="22"/>
                <w:szCs w:val="22"/>
              </w:rPr>
              <w:t>Dane pozyskiwane z KWP / KSP raz w roku na podstawie zapytania kierowanego do wszystkich garnizonów na potrzeby obliczenia miernika</w:t>
            </w:r>
          </w:p>
        </w:tc>
        <w:tc>
          <w:tcPr>
            <w:tcW w:w="786" w:type="pct"/>
          </w:tcPr>
          <w:p w:rsidR="004242D0" w:rsidRPr="00F55D97" w:rsidRDefault="004242D0" w:rsidP="00237067">
            <w:r w:rsidRPr="00F55D97">
              <w:rPr>
                <w:b/>
              </w:rPr>
              <w:t>Miernik 24</w:t>
            </w:r>
          </w:p>
        </w:tc>
      </w:tr>
      <w:tr w:rsidR="004242D0" w:rsidRPr="00224D52" w:rsidTr="006A0BDD">
        <w:trPr>
          <w:trHeight w:val="480"/>
        </w:trPr>
        <w:tc>
          <w:tcPr>
            <w:tcW w:w="855" w:type="pct"/>
            <w:vMerge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  <w:vMerge/>
          </w:tcPr>
          <w:p w:rsidR="004242D0" w:rsidRPr="004F0EE7" w:rsidRDefault="004242D0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71" w:type="pct"/>
          </w:tcPr>
          <w:p w:rsidR="004242D0" w:rsidRPr="00622FA0" w:rsidRDefault="004242D0" w:rsidP="00FC18A1">
            <w:pPr>
              <w:rPr>
                <w:b/>
                <w:bCs/>
              </w:rPr>
            </w:pPr>
            <w:r w:rsidRPr="00622FA0">
              <w:rPr>
                <w:b/>
                <w:sz w:val="22"/>
                <w:szCs w:val="22"/>
              </w:rPr>
              <w:t>Liczba projektów zgłoszonych przez KWP/KSP w okresie sprawozdawczym</w:t>
            </w:r>
          </w:p>
          <w:p w:rsidR="004242D0" w:rsidRPr="00622FA0" w:rsidRDefault="004242D0" w:rsidP="00237067"/>
          <w:p w:rsidR="004242D0" w:rsidRPr="00622FA0" w:rsidRDefault="004242D0" w:rsidP="000E18B5">
            <w:pPr>
              <w:autoSpaceDE w:val="0"/>
              <w:autoSpaceDN w:val="0"/>
              <w:adjustRightInd w:val="0"/>
              <w:jc w:val="both"/>
            </w:pPr>
            <w:r w:rsidRPr="00622FA0">
              <w:rPr>
                <w:sz w:val="22"/>
                <w:szCs w:val="22"/>
              </w:rPr>
              <w:t>ODPOWIEDZIALNY:</w:t>
            </w:r>
          </w:p>
          <w:p w:rsidR="004242D0" w:rsidRPr="00622FA0" w:rsidRDefault="004242D0" w:rsidP="000E18B5">
            <w:r w:rsidRPr="00622FA0">
              <w:rPr>
                <w:bCs/>
                <w:sz w:val="22"/>
                <w:szCs w:val="22"/>
              </w:rPr>
              <w:t>BIURO FINANSÓW KGP</w:t>
            </w:r>
          </w:p>
        </w:tc>
        <w:tc>
          <w:tcPr>
            <w:tcW w:w="1429" w:type="pct"/>
          </w:tcPr>
          <w:p w:rsidR="004242D0" w:rsidRDefault="004242D0" w:rsidP="0075687F">
            <w:pPr>
              <w:rPr>
                <w:b/>
                <w:sz w:val="22"/>
                <w:szCs w:val="22"/>
              </w:rPr>
            </w:pPr>
            <w:r w:rsidRPr="00622FA0">
              <w:rPr>
                <w:b/>
                <w:sz w:val="22"/>
                <w:szCs w:val="22"/>
              </w:rPr>
              <w:t>Sposób naliczania:</w:t>
            </w:r>
          </w:p>
          <w:p w:rsidR="00860226" w:rsidRPr="00622FA0" w:rsidRDefault="00860226" w:rsidP="0075687F">
            <w:pPr>
              <w:rPr>
                <w:b/>
              </w:rPr>
            </w:pPr>
          </w:p>
          <w:p w:rsidR="004242D0" w:rsidRPr="00622FA0" w:rsidRDefault="004242D0" w:rsidP="00E53838">
            <w:r w:rsidRPr="00622FA0">
              <w:rPr>
                <w:sz w:val="22"/>
                <w:szCs w:val="22"/>
              </w:rPr>
              <w:t>Liczba projektów zgłoszonych do dofinansowania w ramach źródeł zagranicznych i krajowych w okresie sprawozdawczym (decyduje data podpisania wniosku o dofinansowanie), w których dana jednostka wystąpiła jako wnioskodawca lub partner.</w:t>
            </w:r>
          </w:p>
          <w:p w:rsidR="004242D0" w:rsidRPr="00622FA0" w:rsidRDefault="004242D0" w:rsidP="00FC18A1"/>
          <w:p w:rsidR="004242D0" w:rsidRPr="00622FA0" w:rsidRDefault="004242D0" w:rsidP="00FC18A1">
            <w:r w:rsidRPr="00622FA0">
              <w:rPr>
                <w:sz w:val="22"/>
                <w:szCs w:val="22"/>
              </w:rPr>
              <w:t xml:space="preserve">Wskaźnik obejmuje zarówno projekty twarde jak i miękkie, i jest niezależny od wartości projektu. To pozwoli na wykazanie aktywności jednostek, które realizują projekty o mniejszej wartości finansowej, </w:t>
            </w:r>
            <w:r w:rsidRPr="00622FA0">
              <w:rPr>
                <w:sz w:val="22"/>
                <w:szCs w:val="22"/>
              </w:rPr>
              <w:lastRenderedPageBreak/>
              <w:t>natomiast dużej wartości dodanej</w:t>
            </w:r>
            <w:r w:rsidRPr="00622FA0">
              <w:rPr>
                <w:b/>
                <w:sz w:val="22"/>
                <w:szCs w:val="22"/>
              </w:rPr>
              <w:t>.</w:t>
            </w:r>
            <w:r w:rsidRPr="00622FA0">
              <w:rPr>
                <w:sz w:val="22"/>
                <w:szCs w:val="22"/>
              </w:rPr>
              <w:t xml:space="preserve"> Miernik obejmuje dodatkowo projekty partnerskie „realizowane we współpracy z lokalnymi organizacjami pozarządowymi i jednostkami samorządu terytorialnego” przez daną KWP/KSP. </w:t>
            </w:r>
          </w:p>
          <w:p w:rsidR="004242D0" w:rsidRPr="00622FA0" w:rsidRDefault="004242D0" w:rsidP="00FC18A1">
            <w:pPr>
              <w:rPr>
                <w:strike/>
              </w:rPr>
            </w:pPr>
          </w:p>
          <w:p w:rsidR="004242D0" w:rsidRPr="00622FA0" w:rsidRDefault="004242D0" w:rsidP="00FC18A1">
            <w:r w:rsidRPr="00622FA0">
              <w:rPr>
                <w:sz w:val="22"/>
                <w:szCs w:val="22"/>
              </w:rPr>
              <w:t>Okres sprawozdawczy obejmuje dany rok kalendarzowy.</w:t>
            </w:r>
          </w:p>
          <w:p w:rsidR="004242D0" w:rsidRPr="00622FA0" w:rsidRDefault="004242D0" w:rsidP="00FC18A1">
            <w:pPr>
              <w:shd w:val="clear" w:color="auto" w:fill="FFFFFF"/>
            </w:pPr>
          </w:p>
          <w:p w:rsidR="004242D0" w:rsidRPr="00622FA0" w:rsidRDefault="004242D0" w:rsidP="00FC18A1">
            <w:pPr>
              <w:shd w:val="clear" w:color="auto" w:fill="FFFFFF"/>
              <w:rPr>
                <w:b/>
              </w:rPr>
            </w:pPr>
            <w:r w:rsidRPr="00622FA0">
              <w:rPr>
                <w:b/>
                <w:sz w:val="22"/>
                <w:szCs w:val="22"/>
              </w:rPr>
              <w:t>Źródło danych:</w:t>
            </w:r>
          </w:p>
          <w:p w:rsidR="00860226" w:rsidRPr="00860226" w:rsidRDefault="004242D0" w:rsidP="00FC18A1">
            <w:pPr>
              <w:rPr>
                <w:sz w:val="22"/>
                <w:szCs w:val="22"/>
              </w:rPr>
            </w:pPr>
            <w:r w:rsidRPr="00622FA0">
              <w:rPr>
                <w:sz w:val="22"/>
                <w:szCs w:val="22"/>
              </w:rPr>
              <w:t xml:space="preserve">Dane zbierane raz do roku na podstawie </w:t>
            </w:r>
            <w:r w:rsidRPr="00C76EF4">
              <w:rPr>
                <w:sz w:val="22"/>
                <w:szCs w:val="22"/>
              </w:rPr>
              <w:t>informacji przekazanych przez KWP/KSP</w:t>
            </w:r>
            <w:r w:rsidR="00622FA0" w:rsidRPr="00C76EF4">
              <w:rPr>
                <w:sz w:val="22"/>
                <w:szCs w:val="22"/>
              </w:rPr>
              <w:t xml:space="preserve"> w wyniku zapytania kierowanego do wszystkich garnizonów na potrzeby obliczenia miernika</w:t>
            </w:r>
          </w:p>
        </w:tc>
        <w:tc>
          <w:tcPr>
            <w:tcW w:w="786" w:type="pct"/>
          </w:tcPr>
          <w:p w:rsidR="004242D0" w:rsidRPr="00622FA0" w:rsidRDefault="004242D0" w:rsidP="00237067">
            <w:pPr>
              <w:rPr>
                <w:b/>
              </w:rPr>
            </w:pPr>
            <w:r w:rsidRPr="00622FA0">
              <w:rPr>
                <w:b/>
              </w:rPr>
              <w:lastRenderedPageBreak/>
              <w:t>Miernik monitorowany</w:t>
            </w:r>
          </w:p>
          <w:p w:rsidR="004242D0" w:rsidRPr="00622FA0" w:rsidRDefault="004242D0" w:rsidP="00237067">
            <w:r w:rsidRPr="00622FA0">
              <w:rPr>
                <w:b/>
              </w:rPr>
              <w:t>M1</w:t>
            </w:r>
            <w:r w:rsidR="002B5446">
              <w:rPr>
                <w:b/>
              </w:rPr>
              <w:t>4</w:t>
            </w:r>
          </w:p>
        </w:tc>
      </w:tr>
      <w:tr w:rsidR="004242D0" w:rsidRPr="00224D52" w:rsidTr="006A0BDD">
        <w:trPr>
          <w:trHeight w:val="375"/>
        </w:trPr>
        <w:tc>
          <w:tcPr>
            <w:tcW w:w="855" w:type="pct"/>
          </w:tcPr>
          <w:p w:rsidR="004242D0" w:rsidRPr="00224D52" w:rsidRDefault="004242D0" w:rsidP="00237067">
            <w:pPr>
              <w:rPr>
                <w:color w:val="FF0000"/>
              </w:rPr>
            </w:pPr>
          </w:p>
        </w:tc>
        <w:tc>
          <w:tcPr>
            <w:tcW w:w="859" w:type="pct"/>
          </w:tcPr>
          <w:p w:rsidR="004242D0" w:rsidRPr="004F0EE7" w:rsidRDefault="004242D0" w:rsidP="00237067">
            <w:pPr>
              <w:rPr>
                <w:sz w:val="22"/>
                <w:szCs w:val="22"/>
              </w:rPr>
            </w:pPr>
            <w:r w:rsidRPr="004F0EE7">
              <w:rPr>
                <w:sz w:val="22"/>
                <w:szCs w:val="22"/>
              </w:rPr>
              <w:t>5. Rozbudowa nowoczesnej infrastruktury dla sieci radiowych, radioliniowych i teleinformatycznych</w:t>
            </w:r>
          </w:p>
        </w:tc>
        <w:tc>
          <w:tcPr>
            <w:tcW w:w="1071" w:type="pct"/>
          </w:tcPr>
          <w:p w:rsidR="004242D0" w:rsidRPr="005F1788" w:rsidRDefault="004242D0" w:rsidP="008F46A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F1788">
              <w:rPr>
                <w:b/>
                <w:sz w:val="22"/>
                <w:szCs w:val="22"/>
              </w:rPr>
              <w:t>Poziom rozbudowy nowoczesnej infrastruktury dla sieci radiowych, radioliniowych i teleinformatycznych</w:t>
            </w:r>
          </w:p>
          <w:p w:rsidR="004242D0" w:rsidRPr="006D7896" w:rsidRDefault="004242D0" w:rsidP="008F46A1"/>
          <w:p w:rsidR="004242D0" w:rsidRPr="006D7896" w:rsidRDefault="004242D0" w:rsidP="008F46A1">
            <w:pPr>
              <w:autoSpaceDE w:val="0"/>
              <w:autoSpaceDN w:val="0"/>
              <w:adjustRightInd w:val="0"/>
              <w:jc w:val="both"/>
            </w:pPr>
            <w:r w:rsidRPr="006D7896">
              <w:rPr>
                <w:sz w:val="22"/>
                <w:szCs w:val="22"/>
              </w:rPr>
              <w:t>ODPOWIEDZIALNY:</w:t>
            </w:r>
          </w:p>
          <w:p w:rsidR="004242D0" w:rsidRPr="006D7896" w:rsidRDefault="004242D0" w:rsidP="008F46A1">
            <w:r w:rsidRPr="006D7896">
              <w:rPr>
                <w:bCs/>
                <w:sz w:val="22"/>
                <w:szCs w:val="22"/>
              </w:rPr>
              <w:t>BIURO ŁĄCZNOŚCI I INFORMATYKI KGP</w:t>
            </w:r>
          </w:p>
        </w:tc>
        <w:tc>
          <w:tcPr>
            <w:tcW w:w="1429" w:type="pct"/>
          </w:tcPr>
          <w:p w:rsidR="00860226" w:rsidRPr="00860226" w:rsidRDefault="004242D0" w:rsidP="00293924">
            <w:pPr>
              <w:rPr>
                <w:b/>
                <w:sz w:val="22"/>
                <w:szCs w:val="22"/>
              </w:rPr>
            </w:pPr>
            <w:r w:rsidRPr="006D7896">
              <w:rPr>
                <w:b/>
                <w:sz w:val="22"/>
                <w:szCs w:val="22"/>
              </w:rPr>
              <w:t>Sposób dokumentowania – źródło</w:t>
            </w:r>
          </w:p>
          <w:p w:rsidR="004242D0" w:rsidRPr="006D7896" w:rsidRDefault="00860226" w:rsidP="0086022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a) </w:t>
            </w:r>
            <w:r w:rsidR="004242D0" w:rsidRPr="006D7896">
              <w:rPr>
                <w:sz w:val="22"/>
                <w:szCs w:val="22"/>
              </w:rPr>
              <w:t>odnośnie infr</w:t>
            </w:r>
            <w:r w:rsidR="005F1788">
              <w:rPr>
                <w:sz w:val="22"/>
                <w:szCs w:val="22"/>
              </w:rPr>
              <w:t>astruktury dla sieci radiowych</w:t>
            </w:r>
            <w:r>
              <w:rPr>
                <w:sz w:val="22"/>
                <w:szCs w:val="22"/>
              </w:rPr>
              <w:t xml:space="preserve"> - miernik monitorowany (M)</w:t>
            </w:r>
            <w:r w:rsidR="004242D0" w:rsidRPr="006D7896">
              <w:rPr>
                <w:sz w:val="22"/>
                <w:szCs w:val="22"/>
              </w:rPr>
              <w:t xml:space="preserve">: sumaryczna ilość analogowych sieci radiowych </w:t>
            </w:r>
            <w:proofErr w:type="spellStart"/>
            <w:r w:rsidR="004242D0" w:rsidRPr="006D7896">
              <w:rPr>
                <w:sz w:val="22"/>
                <w:szCs w:val="22"/>
              </w:rPr>
              <w:t>zmigrowanych</w:t>
            </w:r>
            <w:proofErr w:type="spellEnd"/>
            <w:r w:rsidR="004242D0" w:rsidRPr="006D7896">
              <w:rPr>
                <w:sz w:val="22"/>
                <w:szCs w:val="22"/>
              </w:rPr>
              <w:t xml:space="preserve"> do sieci cyfrowych oraz zmodernizowanych sieci cyfrowych, ocena stopnia cyfryzacji sieci radiowych - sprawozdanie</w:t>
            </w:r>
          </w:p>
          <w:p w:rsidR="004242D0" w:rsidRPr="006D7896" w:rsidRDefault="00860226" w:rsidP="00860226">
            <w:r>
              <w:rPr>
                <w:sz w:val="22"/>
                <w:szCs w:val="22"/>
              </w:rPr>
              <w:t>b)</w:t>
            </w:r>
            <w:r w:rsidR="004242D0" w:rsidRPr="006D7896">
              <w:rPr>
                <w:sz w:val="22"/>
                <w:szCs w:val="22"/>
              </w:rPr>
              <w:t>odnośnie infrastruktury dla sieci radioliniowych</w:t>
            </w:r>
            <w:r>
              <w:rPr>
                <w:sz w:val="22"/>
                <w:szCs w:val="22"/>
              </w:rPr>
              <w:t xml:space="preserve"> - miernik monitorowany (M)</w:t>
            </w:r>
            <w:r w:rsidR="004242D0" w:rsidRPr="006D7896">
              <w:rPr>
                <w:sz w:val="22"/>
                <w:szCs w:val="22"/>
              </w:rPr>
              <w:t>: sumaryczna ilość wybudowanych i zmodernizowanych łączy radioliniowych – sprawozdanie.</w:t>
            </w:r>
          </w:p>
          <w:p w:rsidR="004242D0" w:rsidRPr="006D7896" w:rsidRDefault="004242D0" w:rsidP="008F46A1"/>
          <w:p w:rsidR="004242D0" w:rsidRPr="006D7896" w:rsidRDefault="004242D0" w:rsidP="008F46A1">
            <w:pPr>
              <w:shd w:val="clear" w:color="auto" w:fill="FFFFFF"/>
              <w:rPr>
                <w:b/>
              </w:rPr>
            </w:pPr>
            <w:r w:rsidRPr="006D7896">
              <w:rPr>
                <w:b/>
                <w:sz w:val="22"/>
                <w:szCs w:val="22"/>
              </w:rPr>
              <w:t>Źródło:</w:t>
            </w:r>
          </w:p>
          <w:p w:rsidR="004242D0" w:rsidRPr="006D7896" w:rsidRDefault="004242D0" w:rsidP="008D0C0D">
            <w:pPr>
              <w:autoSpaceDE w:val="0"/>
              <w:autoSpaceDN w:val="0"/>
              <w:adjustRightInd w:val="0"/>
            </w:pPr>
            <w:r w:rsidRPr="00C76EF4">
              <w:rPr>
                <w:sz w:val="22"/>
                <w:szCs w:val="22"/>
              </w:rPr>
              <w:t>Sprawozdanie</w:t>
            </w:r>
            <w:r w:rsidR="006D7896" w:rsidRPr="00C76EF4">
              <w:rPr>
                <w:sz w:val="22"/>
                <w:szCs w:val="22"/>
              </w:rPr>
              <w:t xml:space="preserve"> o charakterze jakościowym</w:t>
            </w:r>
            <w:r w:rsidRPr="00C76E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6" w:type="pct"/>
          </w:tcPr>
          <w:p w:rsidR="004242D0" w:rsidRPr="006D7896" w:rsidRDefault="004242D0" w:rsidP="00237067">
            <w:pPr>
              <w:rPr>
                <w:b/>
              </w:rPr>
            </w:pPr>
            <w:r w:rsidRPr="006D7896">
              <w:rPr>
                <w:b/>
              </w:rPr>
              <w:t>Miernik monitorowany</w:t>
            </w:r>
          </w:p>
          <w:p w:rsidR="004242D0" w:rsidRPr="006D7896" w:rsidRDefault="002B5446" w:rsidP="00237067">
            <w:pPr>
              <w:rPr>
                <w:b/>
              </w:rPr>
            </w:pPr>
            <w:r>
              <w:rPr>
                <w:b/>
              </w:rPr>
              <w:t>M15</w:t>
            </w:r>
          </w:p>
        </w:tc>
      </w:tr>
    </w:tbl>
    <w:p w:rsidR="004242D0" w:rsidRPr="00224D52" w:rsidRDefault="004242D0" w:rsidP="00E363ED">
      <w:pPr>
        <w:rPr>
          <w:color w:val="FF0000"/>
        </w:rPr>
      </w:pPr>
    </w:p>
    <w:p w:rsidR="00FB1939" w:rsidRPr="002E6CF9" w:rsidRDefault="00FB1939" w:rsidP="00E363ED"/>
    <w:p w:rsidR="004242D0" w:rsidRPr="002E6CF9" w:rsidRDefault="004242D0" w:rsidP="00E363ED">
      <w:r w:rsidRPr="002E6CF9">
        <w:t xml:space="preserve">                                                                                          </w:t>
      </w:r>
      <w:r w:rsidRPr="002E6CF9">
        <w:tab/>
      </w:r>
      <w:r w:rsidRPr="002E6CF9">
        <w:tab/>
      </w:r>
      <w:r w:rsidRPr="002E6CF9">
        <w:tab/>
      </w:r>
      <w:r w:rsidRPr="002E6CF9">
        <w:tab/>
      </w:r>
      <w:r w:rsidRPr="002E6CF9">
        <w:tab/>
        <w:t xml:space="preserve">                 …………………………………………………</w:t>
      </w:r>
    </w:p>
    <w:p w:rsidR="004242D0" w:rsidRPr="00E61033" w:rsidRDefault="004242D0" w:rsidP="00E61033">
      <w:pPr>
        <w:rPr>
          <w:i/>
          <w:sz w:val="18"/>
          <w:szCs w:val="18"/>
        </w:rPr>
      </w:pPr>
      <w:r w:rsidRPr="002E6CF9">
        <w:tab/>
      </w:r>
      <w:r w:rsidRPr="002E6CF9">
        <w:tab/>
      </w:r>
      <w:r w:rsidRPr="002E6CF9">
        <w:tab/>
      </w:r>
      <w:r w:rsidRPr="002E6CF9">
        <w:tab/>
      </w:r>
      <w:r w:rsidRPr="002E6CF9">
        <w:tab/>
      </w:r>
      <w:r w:rsidRPr="002E6CF9">
        <w:tab/>
        <w:t xml:space="preserve">                                     </w:t>
      </w:r>
      <w:r w:rsidRPr="002E6CF9">
        <w:tab/>
      </w:r>
      <w:r w:rsidRPr="002E6CF9">
        <w:tab/>
      </w:r>
      <w:r w:rsidRPr="002E6CF9">
        <w:tab/>
      </w:r>
      <w:r w:rsidRPr="002E6CF9">
        <w:tab/>
        <w:t xml:space="preserve">                 </w:t>
      </w:r>
      <w:r w:rsidRPr="002E6CF9">
        <w:rPr>
          <w:i/>
          <w:sz w:val="18"/>
          <w:szCs w:val="18"/>
        </w:rPr>
        <w:t>Data, podpis Komendanta Głównego Policj</w:t>
      </w:r>
      <w:r w:rsidR="00E61033">
        <w:rPr>
          <w:i/>
          <w:sz w:val="18"/>
          <w:szCs w:val="18"/>
        </w:rPr>
        <w:t>i</w:t>
      </w:r>
    </w:p>
    <w:sectPr w:rsidR="004242D0" w:rsidRPr="00E61033" w:rsidSect="00E61033">
      <w:footerReference w:type="even" r:id="rId17"/>
      <w:footerReference w:type="default" r:id="rId18"/>
      <w:pgSz w:w="16838" w:h="11906" w:orient="landscape"/>
      <w:pgMar w:top="1418" w:right="1021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FFA" w:rsidRDefault="00506FFA">
      <w:r>
        <w:separator/>
      </w:r>
    </w:p>
  </w:endnote>
  <w:endnote w:type="continuationSeparator" w:id="0">
    <w:p w:rsidR="00506FFA" w:rsidRDefault="00506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719" w:rsidRDefault="001F6677" w:rsidP="00F377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7171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1719" w:rsidRDefault="00171719" w:rsidP="004A3B3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719" w:rsidRDefault="001F6677" w:rsidP="00F377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7171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2FD0">
      <w:rPr>
        <w:rStyle w:val="Numerstrony"/>
        <w:noProof/>
      </w:rPr>
      <w:t>37</w:t>
    </w:r>
    <w:r>
      <w:rPr>
        <w:rStyle w:val="Numerstrony"/>
      </w:rPr>
      <w:fldChar w:fldCharType="end"/>
    </w:r>
  </w:p>
  <w:p w:rsidR="00171719" w:rsidRDefault="00171719" w:rsidP="004A3B3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FFA" w:rsidRDefault="00506FFA">
      <w:r>
        <w:separator/>
      </w:r>
    </w:p>
  </w:footnote>
  <w:footnote w:type="continuationSeparator" w:id="0">
    <w:p w:rsidR="00506FFA" w:rsidRDefault="00506FFA">
      <w:r>
        <w:continuationSeparator/>
      </w:r>
    </w:p>
  </w:footnote>
  <w:footnote w:id="1">
    <w:p w:rsidR="00171719" w:rsidRDefault="00171719" w:rsidP="008C7F27">
      <w:pPr>
        <w:pStyle w:val="Tekstprzypisudolnego"/>
      </w:pPr>
      <w:r>
        <w:rPr>
          <w:rStyle w:val="Odwoanieprzypisudolnego"/>
        </w:rPr>
        <w:footnoteRef/>
      </w:r>
      <w:r>
        <w:t xml:space="preserve"> cel – wynikający z Planu działalności Ministra Spraw Wewnętrznych  i Administracji </w:t>
      </w:r>
    </w:p>
  </w:footnote>
  <w:footnote w:id="2">
    <w:p w:rsidR="00171719" w:rsidRDefault="00171719">
      <w:pPr>
        <w:pStyle w:val="Tekstprzypisudolnego"/>
      </w:pPr>
      <w:r w:rsidRPr="009A4D0C">
        <w:rPr>
          <w:rStyle w:val="Odwoanieprzypisudolnego"/>
        </w:rPr>
        <w:footnoteRef/>
      </w:r>
      <w:r w:rsidRPr="009A4D0C">
        <w:t xml:space="preserve"> przy wskazywaniu źródła danych należy brać pod uwagę §</w:t>
      </w:r>
      <w:r>
        <w:t xml:space="preserve"> </w:t>
      </w:r>
      <w:r w:rsidRPr="009A4D0C">
        <w:t>8 ust. 7 zarządzenia</w:t>
      </w:r>
    </w:p>
  </w:footnote>
  <w:footnote w:id="3">
    <w:p w:rsidR="00171719" w:rsidRPr="00AB6C0D" w:rsidRDefault="00171719" w:rsidP="00785D9B">
      <w:pPr>
        <w:pStyle w:val="Tekstprzypisudolnego"/>
      </w:pPr>
      <w:r w:rsidRPr="009A4D0C">
        <w:rPr>
          <w:rStyle w:val="Odwoanieprzypisudolnego"/>
        </w:rPr>
        <w:footnoteRef/>
      </w:r>
      <w:r w:rsidRPr="009A4D0C">
        <w:t xml:space="preserve"> Miernik monitorowany służy szczegółowemu monitorowaniu danego obszaru  ale w odróżnieniu od miernika nie przypisuje się mu wagi, o której mowa w § 12 ust. 2 pkt</w:t>
      </w:r>
      <w:r>
        <w:t>.</w:t>
      </w:r>
      <w:r w:rsidRPr="009A4D0C">
        <w:t xml:space="preserve"> 1. Miernik monitorowany stosuje się przede wszystkim w takich sytuacjach kiedy w danym obszarze priorytetowym nie było dotąd miernika i nie ma np. wartości bazowych do jego określenia, bądź kiedy nie ma pewności co do sposobu mierzenia danego obszaru. Po podsumowaniu danego roku miernik monitorowany może zostać przekształcony na miernik.</w:t>
      </w:r>
    </w:p>
    <w:p w:rsidR="00171719" w:rsidRDefault="00171719" w:rsidP="00785D9B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432"/>
    <w:multiLevelType w:val="hybridMultilevel"/>
    <w:tmpl w:val="77EC0238"/>
    <w:lvl w:ilvl="0" w:tplc="940ACB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478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CF7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14A8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4075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B839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692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860B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C78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B19DD"/>
    <w:multiLevelType w:val="hybridMultilevel"/>
    <w:tmpl w:val="C3BA732C"/>
    <w:lvl w:ilvl="0" w:tplc="8EBE7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87A73"/>
    <w:multiLevelType w:val="hybridMultilevel"/>
    <w:tmpl w:val="CD12D120"/>
    <w:lvl w:ilvl="0" w:tplc="795C57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0E8B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CB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2E6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4ACD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5C7D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FC4B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9608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408E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166E17"/>
    <w:multiLevelType w:val="hybridMultilevel"/>
    <w:tmpl w:val="8054A7F4"/>
    <w:lvl w:ilvl="0" w:tplc="A2169C4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CE7F6B"/>
    <w:multiLevelType w:val="hybridMultilevel"/>
    <w:tmpl w:val="E96A1FAC"/>
    <w:lvl w:ilvl="0" w:tplc="83E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68C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CF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3C9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24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C1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22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C4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42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ADE2A1E"/>
    <w:multiLevelType w:val="hybridMultilevel"/>
    <w:tmpl w:val="113A2F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9A4529"/>
    <w:multiLevelType w:val="hybridMultilevel"/>
    <w:tmpl w:val="A440D8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D44219A"/>
    <w:multiLevelType w:val="hybridMultilevel"/>
    <w:tmpl w:val="A54E2F86"/>
    <w:lvl w:ilvl="0" w:tplc="8EBE7D4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10F546B6"/>
    <w:multiLevelType w:val="hybridMultilevel"/>
    <w:tmpl w:val="0B4C9C4A"/>
    <w:lvl w:ilvl="0" w:tplc="8EBE7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3224D"/>
    <w:multiLevelType w:val="hybridMultilevel"/>
    <w:tmpl w:val="54E0753A"/>
    <w:lvl w:ilvl="0" w:tplc="04150013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">
    <w:nsid w:val="14A22F4D"/>
    <w:multiLevelType w:val="hybridMultilevel"/>
    <w:tmpl w:val="ACD02A78"/>
    <w:lvl w:ilvl="0" w:tplc="3410D37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7F6318"/>
    <w:multiLevelType w:val="hybridMultilevel"/>
    <w:tmpl w:val="B4C43E04"/>
    <w:lvl w:ilvl="0" w:tplc="A2169C4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E7303F"/>
    <w:multiLevelType w:val="hybridMultilevel"/>
    <w:tmpl w:val="2384DCD2"/>
    <w:lvl w:ilvl="0" w:tplc="DC66D924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3">
    <w:nsid w:val="1CEF37B9"/>
    <w:multiLevelType w:val="hybridMultilevel"/>
    <w:tmpl w:val="AB4E4F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B9786F"/>
    <w:multiLevelType w:val="hybridMultilevel"/>
    <w:tmpl w:val="F49EF6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165A96"/>
    <w:multiLevelType w:val="hybridMultilevel"/>
    <w:tmpl w:val="BBA059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4225D30"/>
    <w:multiLevelType w:val="hybridMultilevel"/>
    <w:tmpl w:val="6D582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343714"/>
    <w:multiLevelType w:val="hybridMultilevel"/>
    <w:tmpl w:val="73166CD2"/>
    <w:lvl w:ilvl="0" w:tplc="E6AE31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>
    <w:nsid w:val="28F91845"/>
    <w:multiLevelType w:val="hybridMultilevel"/>
    <w:tmpl w:val="64F45F62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2955B5"/>
    <w:multiLevelType w:val="hybridMultilevel"/>
    <w:tmpl w:val="0096B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E7C17B3"/>
    <w:multiLevelType w:val="hybridMultilevel"/>
    <w:tmpl w:val="BA9460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313FDD"/>
    <w:multiLevelType w:val="hybridMultilevel"/>
    <w:tmpl w:val="477CD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28C68B1"/>
    <w:multiLevelType w:val="hybridMultilevel"/>
    <w:tmpl w:val="119AA1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53F6FAA"/>
    <w:multiLevelType w:val="hybridMultilevel"/>
    <w:tmpl w:val="BF6650E4"/>
    <w:lvl w:ilvl="0" w:tplc="8160C56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2C73C8"/>
    <w:multiLevelType w:val="hybridMultilevel"/>
    <w:tmpl w:val="8BDACDC0"/>
    <w:lvl w:ilvl="0" w:tplc="CEBC8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2284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C88D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12F3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DFE0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022A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12B0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FEC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F009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3672036F"/>
    <w:multiLevelType w:val="hybridMultilevel"/>
    <w:tmpl w:val="8A6244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8740757"/>
    <w:multiLevelType w:val="hybridMultilevel"/>
    <w:tmpl w:val="1CAEC020"/>
    <w:lvl w:ilvl="0" w:tplc="7D3AB6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99527D3"/>
    <w:multiLevelType w:val="hybridMultilevel"/>
    <w:tmpl w:val="17B27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AD21565"/>
    <w:multiLevelType w:val="hybridMultilevel"/>
    <w:tmpl w:val="81225E7C"/>
    <w:lvl w:ilvl="0" w:tplc="7D3AB6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E6AE3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D6E43C0"/>
    <w:multiLevelType w:val="hybridMultilevel"/>
    <w:tmpl w:val="B5B45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551465"/>
    <w:multiLevelType w:val="hybridMultilevel"/>
    <w:tmpl w:val="42AC2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4C00F33"/>
    <w:multiLevelType w:val="hybridMultilevel"/>
    <w:tmpl w:val="7E6C88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82674F3"/>
    <w:multiLevelType w:val="hybridMultilevel"/>
    <w:tmpl w:val="C2B65716"/>
    <w:lvl w:ilvl="0" w:tplc="8EBE7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C82941"/>
    <w:multiLevelType w:val="hybridMultilevel"/>
    <w:tmpl w:val="C2DCE404"/>
    <w:lvl w:ilvl="0" w:tplc="8EBE7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0107C"/>
    <w:multiLevelType w:val="hybridMultilevel"/>
    <w:tmpl w:val="2AFEA722"/>
    <w:lvl w:ilvl="0" w:tplc="041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5">
    <w:nsid w:val="651A578B"/>
    <w:multiLevelType w:val="hybridMultilevel"/>
    <w:tmpl w:val="5CD261BA"/>
    <w:lvl w:ilvl="0" w:tplc="2BD02D7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61860D8"/>
    <w:multiLevelType w:val="hybridMultilevel"/>
    <w:tmpl w:val="772076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689726C5"/>
    <w:multiLevelType w:val="hybridMultilevel"/>
    <w:tmpl w:val="3BA6D0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A545A52"/>
    <w:multiLevelType w:val="hybridMultilevel"/>
    <w:tmpl w:val="9E26AC82"/>
    <w:lvl w:ilvl="0" w:tplc="3410D37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030E31"/>
    <w:multiLevelType w:val="hybridMultilevel"/>
    <w:tmpl w:val="3D66FD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422BF8"/>
    <w:multiLevelType w:val="hybridMultilevel"/>
    <w:tmpl w:val="29CE2330"/>
    <w:lvl w:ilvl="0" w:tplc="DC66D924">
      <w:start w:val="1"/>
      <w:numFmt w:val="decimal"/>
      <w:lvlText w:val="%1."/>
      <w:lvlJc w:val="left"/>
      <w:pPr>
        <w:tabs>
          <w:tab w:val="num" w:pos="180"/>
        </w:tabs>
        <w:ind w:left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1">
    <w:nsid w:val="7F4D13C9"/>
    <w:multiLevelType w:val="hybridMultilevel"/>
    <w:tmpl w:val="4F12C35C"/>
    <w:lvl w:ilvl="0" w:tplc="325C39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12E6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B60A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3CF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AA17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62A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0B7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682B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C42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9B3855"/>
    <w:multiLevelType w:val="hybridMultilevel"/>
    <w:tmpl w:val="A4A2591E"/>
    <w:lvl w:ilvl="0" w:tplc="8EBE7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5"/>
  </w:num>
  <w:num w:numId="4">
    <w:abstractNumId w:val="6"/>
  </w:num>
  <w:num w:numId="5">
    <w:abstractNumId w:val="13"/>
  </w:num>
  <w:num w:numId="6">
    <w:abstractNumId w:val="24"/>
  </w:num>
  <w:num w:numId="7">
    <w:abstractNumId w:val="34"/>
  </w:num>
  <w:num w:numId="8">
    <w:abstractNumId w:val="9"/>
  </w:num>
  <w:num w:numId="9">
    <w:abstractNumId w:val="40"/>
  </w:num>
  <w:num w:numId="10">
    <w:abstractNumId w:val="12"/>
  </w:num>
  <w:num w:numId="11">
    <w:abstractNumId w:val="28"/>
  </w:num>
  <w:num w:numId="12">
    <w:abstractNumId w:val="35"/>
  </w:num>
  <w:num w:numId="13">
    <w:abstractNumId w:val="3"/>
  </w:num>
  <w:num w:numId="14">
    <w:abstractNumId w:val="11"/>
  </w:num>
  <w:num w:numId="15">
    <w:abstractNumId w:val="26"/>
  </w:num>
  <w:num w:numId="16">
    <w:abstractNumId w:val="36"/>
  </w:num>
  <w:num w:numId="17">
    <w:abstractNumId w:val="17"/>
  </w:num>
  <w:num w:numId="18">
    <w:abstractNumId w:val="25"/>
  </w:num>
  <w:num w:numId="19">
    <w:abstractNumId w:val="15"/>
  </w:num>
  <w:num w:numId="20">
    <w:abstractNumId w:val="20"/>
  </w:num>
  <w:num w:numId="21">
    <w:abstractNumId w:val="21"/>
  </w:num>
  <w:num w:numId="22">
    <w:abstractNumId w:val="29"/>
  </w:num>
  <w:num w:numId="23">
    <w:abstractNumId w:val="37"/>
  </w:num>
  <w:num w:numId="24">
    <w:abstractNumId w:val="22"/>
  </w:num>
  <w:num w:numId="25">
    <w:abstractNumId w:val="18"/>
  </w:num>
  <w:num w:numId="26">
    <w:abstractNumId w:val="0"/>
  </w:num>
  <w:num w:numId="27">
    <w:abstractNumId w:val="2"/>
  </w:num>
  <w:num w:numId="28">
    <w:abstractNumId w:val="41"/>
  </w:num>
  <w:num w:numId="29">
    <w:abstractNumId w:val="39"/>
  </w:num>
  <w:num w:numId="30">
    <w:abstractNumId w:val="14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4"/>
  </w:num>
  <w:num w:numId="35">
    <w:abstractNumId w:val="10"/>
  </w:num>
  <w:num w:numId="36">
    <w:abstractNumId w:val="8"/>
  </w:num>
  <w:num w:numId="37">
    <w:abstractNumId w:val="32"/>
  </w:num>
  <w:num w:numId="38">
    <w:abstractNumId w:val="7"/>
  </w:num>
  <w:num w:numId="39">
    <w:abstractNumId w:val="33"/>
  </w:num>
  <w:num w:numId="40">
    <w:abstractNumId w:val="42"/>
  </w:num>
  <w:num w:numId="41">
    <w:abstractNumId w:val="1"/>
  </w:num>
  <w:num w:numId="42">
    <w:abstractNumId w:val="16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91E"/>
    <w:rsid w:val="000103FD"/>
    <w:rsid w:val="00011955"/>
    <w:rsid w:val="00012B37"/>
    <w:rsid w:val="00016ADF"/>
    <w:rsid w:val="00016BBB"/>
    <w:rsid w:val="00023A76"/>
    <w:rsid w:val="000275A9"/>
    <w:rsid w:val="000321B7"/>
    <w:rsid w:val="0003739E"/>
    <w:rsid w:val="00041C6A"/>
    <w:rsid w:val="000453C7"/>
    <w:rsid w:val="00050AAD"/>
    <w:rsid w:val="00051B1A"/>
    <w:rsid w:val="0005204C"/>
    <w:rsid w:val="00056203"/>
    <w:rsid w:val="000742BD"/>
    <w:rsid w:val="00074B37"/>
    <w:rsid w:val="00076552"/>
    <w:rsid w:val="00091946"/>
    <w:rsid w:val="000A1137"/>
    <w:rsid w:val="000A66AD"/>
    <w:rsid w:val="000B25ED"/>
    <w:rsid w:val="000E0A20"/>
    <w:rsid w:val="000E18B5"/>
    <w:rsid w:val="000E2387"/>
    <w:rsid w:val="000E729E"/>
    <w:rsid w:val="000F18D9"/>
    <w:rsid w:val="000F2814"/>
    <w:rsid w:val="000F6DB1"/>
    <w:rsid w:val="0010138C"/>
    <w:rsid w:val="00103BC8"/>
    <w:rsid w:val="00103C1F"/>
    <w:rsid w:val="00114D4E"/>
    <w:rsid w:val="001176FF"/>
    <w:rsid w:val="001235EA"/>
    <w:rsid w:val="001366B1"/>
    <w:rsid w:val="0014036B"/>
    <w:rsid w:val="001451FB"/>
    <w:rsid w:val="00146CE9"/>
    <w:rsid w:val="00155A49"/>
    <w:rsid w:val="00170575"/>
    <w:rsid w:val="00170AE0"/>
    <w:rsid w:val="00171719"/>
    <w:rsid w:val="00171811"/>
    <w:rsid w:val="00172E99"/>
    <w:rsid w:val="00176BE7"/>
    <w:rsid w:val="00183713"/>
    <w:rsid w:val="00186C24"/>
    <w:rsid w:val="00194090"/>
    <w:rsid w:val="00194B9D"/>
    <w:rsid w:val="00197BA6"/>
    <w:rsid w:val="001B1168"/>
    <w:rsid w:val="001B25C5"/>
    <w:rsid w:val="001B4891"/>
    <w:rsid w:val="001C5741"/>
    <w:rsid w:val="001C6A33"/>
    <w:rsid w:val="001D5AE5"/>
    <w:rsid w:val="001E611E"/>
    <w:rsid w:val="001E614F"/>
    <w:rsid w:val="001E6F6D"/>
    <w:rsid w:val="001F6677"/>
    <w:rsid w:val="00202C15"/>
    <w:rsid w:val="00214E6C"/>
    <w:rsid w:val="002230B1"/>
    <w:rsid w:val="00224D52"/>
    <w:rsid w:val="002269A3"/>
    <w:rsid w:val="00237067"/>
    <w:rsid w:val="00241207"/>
    <w:rsid w:val="002416F5"/>
    <w:rsid w:val="002474A9"/>
    <w:rsid w:val="0025732A"/>
    <w:rsid w:val="00262026"/>
    <w:rsid w:val="002623FB"/>
    <w:rsid w:val="00267CB9"/>
    <w:rsid w:val="0029110F"/>
    <w:rsid w:val="00293924"/>
    <w:rsid w:val="002A258D"/>
    <w:rsid w:val="002A7496"/>
    <w:rsid w:val="002B5217"/>
    <w:rsid w:val="002B5446"/>
    <w:rsid w:val="002B567B"/>
    <w:rsid w:val="002B6B2A"/>
    <w:rsid w:val="002B71F0"/>
    <w:rsid w:val="002C7172"/>
    <w:rsid w:val="002D3060"/>
    <w:rsid w:val="002D419A"/>
    <w:rsid w:val="002E38DC"/>
    <w:rsid w:val="002E4B35"/>
    <w:rsid w:val="002E6CF9"/>
    <w:rsid w:val="002E6FC9"/>
    <w:rsid w:val="002F5484"/>
    <w:rsid w:val="003021DB"/>
    <w:rsid w:val="00302D58"/>
    <w:rsid w:val="00303571"/>
    <w:rsid w:val="00304CC2"/>
    <w:rsid w:val="00304CC6"/>
    <w:rsid w:val="00307103"/>
    <w:rsid w:val="0031768C"/>
    <w:rsid w:val="00327104"/>
    <w:rsid w:val="00331799"/>
    <w:rsid w:val="00332248"/>
    <w:rsid w:val="00335137"/>
    <w:rsid w:val="00344D6A"/>
    <w:rsid w:val="00347830"/>
    <w:rsid w:val="00352D77"/>
    <w:rsid w:val="00355BD5"/>
    <w:rsid w:val="00363344"/>
    <w:rsid w:val="00364C36"/>
    <w:rsid w:val="00365FF3"/>
    <w:rsid w:val="00371B54"/>
    <w:rsid w:val="0037250B"/>
    <w:rsid w:val="00374AAA"/>
    <w:rsid w:val="003921B8"/>
    <w:rsid w:val="003A26FC"/>
    <w:rsid w:val="003A2AE9"/>
    <w:rsid w:val="003B0072"/>
    <w:rsid w:val="003B0DDE"/>
    <w:rsid w:val="003B1428"/>
    <w:rsid w:val="003D1BC7"/>
    <w:rsid w:val="003D3381"/>
    <w:rsid w:val="003D526F"/>
    <w:rsid w:val="003D67CA"/>
    <w:rsid w:val="003E41D6"/>
    <w:rsid w:val="003E48F3"/>
    <w:rsid w:val="003E5FFB"/>
    <w:rsid w:val="003E61FC"/>
    <w:rsid w:val="003F215B"/>
    <w:rsid w:val="003F3BB9"/>
    <w:rsid w:val="0040207F"/>
    <w:rsid w:val="00407E10"/>
    <w:rsid w:val="00410F2B"/>
    <w:rsid w:val="00411740"/>
    <w:rsid w:val="00412119"/>
    <w:rsid w:val="004126C5"/>
    <w:rsid w:val="0041370C"/>
    <w:rsid w:val="004242D0"/>
    <w:rsid w:val="00452863"/>
    <w:rsid w:val="004550B0"/>
    <w:rsid w:val="00460341"/>
    <w:rsid w:val="00461D10"/>
    <w:rsid w:val="00462CFF"/>
    <w:rsid w:val="00465A6C"/>
    <w:rsid w:val="0046638E"/>
    <w:rsid w:val="00471379"/>
    <w:rsid w:val="004719C2"/>
    <w:rsid w:val="00485420"/>
    <w:rsid w:val="004865D6"/>
    <w:rsid w:val="00493EBE"/>
    <w:rsid w:val="004A030A"/>
    <w:rsid w:val="004A079D"/>
    <w:rsid w:val="004A3B34"/>
    <w:rsid w:val="004A7263"/>
    <w:rsid w:val="004A7309"/>
    <w:rsid w:val="004B7C25"/>
    <w:rsid w:val="004C014E"/>
    <w:rsid w:val="004C16D0"/>
    <w:rsid w:val="004D225B"/>
    <w:rsid w:val="004D331E"/>
    <w:rsid w:val="004D3DC5"/>
    <w:rsid w:val="004E6DF9"/>
    <w:rsid w:val="004F0EE7"/>
    <w:rsid w:val="00502ACA"/>
    <w:rsid w:val="00503389"/>
    <w:rsid w:val="005048D4"/>
    <w:rsid w:val="00506FFA"/>
    <w:rsid w:val="00507B1C"/>
    <w:rsid w:val="00510587"/>
    <w:rsid w:val="005106B4"/>
    <w:rsid w:val="00516146"/>
    <w:rsid w:val="00532F99"/>
    <w:rsid w:val="005449C1"/>
    <w:rsid w:val="00546487"/>
    <w:rsid w:val="005478DD"/>
    <w:rsid w:val="00551ED7"/>
    <w:rsid w:val="005574FF"/>
    <w:rsid w:val="00560D87"/>
    <w:rsid w:val="00560EF1"/>
    <w:rsid w:val="00563D60"/>
    <w:rsid w:val="00571E73"/>
    <w:rsid w:val="00575BE3"/>
    <w:rsid w:val="005769B6"/>
    <w:rsid w:val="0058027B"/>
    <w:rsid w:val="005953D0"/>
    <w:rsid w:val="005A18B5"/>
    <w:rsid w:val="005A2D72"/>
    <w:rsid w:val="005B4648"/>
    <w:rsid w:val="005B480D"/>
    <w:rsid w:val="005B682D"/>
    <w:rsid w:val="005C3272"/>
    <w:rsid w:val="005C6E4F"/>
    <w:rsid w:val="005C7712"/>
    <w:rsid w:val="005D3C2C"/>
    <w:rsid w:val="005E406C"/>
    <w:rsid w:val="005E5B58"/>
    <w:rsid w:val="005E761B"/>
    <w:rsid w:val="005F1788"/>
    <w:rsid w:val="005F47A3"/>
    <w:rsid w:val="00601FC6"/>
    <w:rsid w:val="00602E2D"/>
    <w:rsid w:val="00602ECF"/>
    <w:rsid w:val="00622FA0"/>
    <w:rsid w:val="00625ECC"/>
    <w:rsid w:val="00627EC9"/>
    <w:rsid w:val="0063432D"/>
    <w:rsid w:val="006378AC"/>
    <w:rsid w:val="006411EE"/>
    <w:rsid w:val="00642F1A"/>
    <w:rsid w:val="00646FA9"/>
    <w:rsid w:val="00647CD5"/>
    <w:rsid w:val="00664EF7"/>
    <w:rsid w:val="00666FB6"/>
    <w:rsid w:val="00671185"/>
    <w:rsid w:val="006754E9"/>
    <w:rsid w:val="00693691"/>
    <w:rsid w:val="00693BF1"/>
    <w:rsid w:val="006A0BDD"/>
    <w:rsid w:val="006A1898"/>
    <w:rsid w:val="006A1918"/>
    <w:rsid w:val="006A6552"/>
    <w:rsid w:val="006A7EA0"/>
    <w:rsid w:val="006B09F8"/>
    <w:rsid w:val="006B3B39"/>
    <w:rsid w:val="006B4E03"/>
    <w:rsid w:val="006B503C"/>
    <w:rsid w:val="006D7896"/>
    <w:rsid w:val="006E6D8A"/>
    <w:rsid w:val="006F319A"/>
    <w:rsid w:val="007037B5"/>
    <w:rsid w:val="0072111A"/>
    <w:rsid w:val="00732A97"/>
    <w:rsid w:val="00734111"/>
    <w:rsid w:val="00735A4C"/>
    <w:rsid w:val="0074653D"/>
    <w:rsid w:val="0075687F"/>
    <w:rsid w:val="00760891"/>
    <w:rsid w:val="0076559E"/>
    <w:rsid w:val="00770259"/>
    <w:rsid w:val="00781405"/>
    <w:rsid w:val="0078354D"/>
    <w:rsid w:val="00785D9B"/>
    <w:rsid w:val="00790440"/>
    <w:rsid w:val="007905D5"/>
    <w:rsid w:val="007A29A3"/>
    <w:rsid w:val="007A2F53"/>
    <w:rsid w:val="007C06D5"/>
    <w:rsid w:val="007C16D1"/>
    <w:rsid w:val="007C26F2"/>
    <w:rsid w:val="007D3D6B"/>
    <w:rsid w:val="007D5D9D"/>
    <w:rsid w:val="007D7618"/>
    <w:rsid w:val="007F3AD4"/>
    <w:rsid w:val="008008A1"/>
    <w:rsid w:val="00803223"/>
    <w:rsid w:val="0080348B"/>
    <w:rsid w:val="00810E25"/>
    <w:rsid w:val="008206C3"/>
    <w:rsid w:val="0082790E"/>
    <w:rsid w:val="008314A1"/>
    <w:rsid w:val="008332E8"/>
    <w:rsid w:val="00847CBF"/>
    <w:rsid w:val="00851BD2"/>
    <w:rsid w:val="00860226"/>
    <w:rsid w:val="008632DB"/>
    <w:rsid w:val="00865111"/>
    <w:rsid w:val="00865154"/>
    <w:rsid w:val="0087143A"/>
    <w:rsid w:val="00872630"/>
    <w:rsid w:val="008737E9"/>
    <w:rsid w:val="00876EEC"/>
    <w:rsid w:val="008812E1"/>
    <w:rsid w:val="00881E2E"/>
    <w:rsid w:val="00886560"/>
    <w:rsid w:val="0089424F"/>
    <w:rsid w:val="00895FE0"/>
    <w:rsid w:val="008B0286"/>
    <w:rsid w:val="008B218C"/>
    <w:rsid w:val="008B2FD0"/>
    <w:rsid w:val="008B5299"/>
    <w:rsid w:val="008B6039"/>
    <w:rsid w:val="008C41AD"/>
    <w:rsid w:val="008C7F27"/>
    <w:rsid w:val="008D0C0D"/>
    <w:rsid w:val="008D1FA8"/>
    <w:rsid w:val="008D29AE"/>
    <w:rsid w:val="008D4343"/>
    <w:rsid w:val="008E0247"/>
    <w:rsid w:val="008F0E8E"/>
    <w:rsid w:val="008F46A1"/>
    <w:rsid w:val="008F56B1"/>
    <w:rsid w:val="008F7C26"/>
    <w:rsid w:val="009003BC"/>
    <w:rsid w:val="00900EEA"/>
    <w:rsid w:val="00902B35"/>
    <w:rsid w:val="009035E0"/>
    <w:rsid w:val="009041A6"/>
    <w:rsid w:val="009052E3"/>
    <w:rsid w:val="00910780"/>
    <w:rsid w:val="00910EB0"/>
    <w:rsid w:val="009175C9"/>
    <w:rsid w:val="0092090E"/>
    <w:rsid w:val="00925C9E"/>
    <w:rsid w:val="00942E14"/>
    <w:rsid w:val="00951D4B"/>
    <w:rsid w:val="009607DA"/>
    <w:rsid w:val="009620F7"/>
    <w:rsid w:val="00973A81"/>
    <w:rsid w:val="00974D81"/>
    <w:rsid w:val="009835CB"/>
    <w:rsid w:val="009846E7"/>
    <w:rsid w:val="00984B9E"/>
    <w:rsid w:val="00990FCB"/>
    <w:rsid w:val="0099432C"/>
    <w:rsid w:val="009A341E"/>
    <w:rsid w:val="009A4D0C"/>
    <w:rsid w:val="009B0CAC"/>
    <w:rsid w:val="009B0CDF"/>
    <w:rsid w:val="009B10FB"/>
    <w:rsid w:val="009B2A0F"/>
    <w:rsid w:val="009C3E9F"/>
    <w:rsid w:val="009D514D"/>
    <w:rsid w:val="009D7509"/>
    <w:rsid w:val="009E258E"/>
    <w:rsid w:val="009E37A1"/>
    <w:rsid w:val="009F1A15"/>
    <w:rsid w:val="009F5C86"/>
    <w:rsid w:val="009F7AAB"/>
    <w:rsid w:val="00A03322"/>
    <w:rsid w:val="00A07967"/>
    <w:rsid w:val="00A10DCA"/>
    <w:rsid w:val="00A126F5"/>
    <w:rsid w:val="00A260D7"/>
    <w:rsid w:val="00A47E96"/>
    <w:rsid w:val="00A51779"/>
    <w:rsid w:val="00A525FD"/>
    <w:rsid w:val="00A77883"/>
    <w:rsid w:val="00A8051F"/>
    <w:rsid w:val="00A82A4C"/>
    <w:rsid w:val="00A833D9"/>
    <w:rsid w:val="00AA3298"/>
    <w:rsid w:val="00AB5D61"/>
    <w:rsid w:val="00AB6C0D"/>
    <w:rsid w:val="00AB7F97"/>
    <w:rsid w:val="00AC743A"/>
    <w:rsid w:val="00AD1298"/>
    <w:rsid w:val="00AE0CFF"/>
    <w:rsid w:val="00AE6F7F"/>
    <w:rsid w:val="00AF6F86"/>
    <w:rsid w:val="00B040FD"/>
    <w:rsid w:val="00B06654"/>
    <w:rsid w:val="00B13445"/>
    <w:rsid w:val="00B13F5A"/>
    <w:rsid w:val="00B176E6"/>
    <w:rsid w:val="00B26A7D"/>
    <w:rsid w:val="00B33901"/>
    <w:rsid w:val="00B33FDC"/>
    <w:rsid w:val="00B35C6E"/>
    <w:rsid w:val="00B41417"/>
    <w:rsid w:val="00B41E11"/>
    <w:rsid w:val="00B434E1"/>
    <w:rsid w:val="00B45CA8"/>
    <w:rsid w:val="00B461C8"/>
    <w:rsid w:val="00B4737B"/>
    <w:rsid w:val="00B60CFC"/>
    <w:rsid w:val="00B67C92"/>
    <w:rsid w:val="00B732D5"/>
    <w:rsid w:val="00B815F9"/>
    <w:rsid w:val="00B84FC6"/>
    <w:rsid w:val="00B878AF"/>
    <w:rsid w:val="00BA3689"/>
    <w:rsid w:val="00BB4080"/>
    <w:rsid w:val="00BC3F20"/>
    <w:rsid w:val="00BC4907"/>
    <w:rsid w:val="00BE12D1"/>
    <w:rsid w:val="00BE7C6A"/>
    <w:rsid w:val="00BE7DEA"/>
    <w:rsid w:val="00BF1C9C"/>
    <w:rsid w:val="00C11DF5"/>
    <w:rsid w:val="00C15C60"/>
    <w:rsid w:val="00C201F2"/>
    <w:rsid w:val="00C263E5"/>
    <w:rsid w:val="00C31865"/>
    <w:rsid w:val="00C341D4"/>
    <w:rsid w:val="00C36AD7"/>
    <w:rsid w:val="00C37360"/>
    <w:rsid w:val="00C43A7D"/>
    <w:rsid w:val="00C46464"/>
    <w:rsid w:val="00C52907"/>
    <w:rsid w:val="00C5608B"/>
    <w:rsid w:val="00C5668A"/>
    <w:rsid w:val="00C56862"/>
    <w:rsid w:val="00C600B4"/>
    <w:rsid w:val="00C6070E"/>
    <w:rsid w:val="00C61896"/>
    <w:rsid w:val="00C63880"/>
    <w:rsid w:val="00C6416C"/>
    <w:rsid w:val="00C72A6D"/>
    <w:rsid w:val="00C76EF4"/>
    <w:rsid w:val="00C80E4D"/>
    <w:rsid w:val="00C81FBC"/>
    <w:rsid w:val="00C8591E"/>
    <w:rsid w:val="00C87816"/>
    <w:rsid w:val="00C9071A"/>
    <w:rsid w:val="00C92172"/>
    <w:rsid w:val="00C92905"/>
    <w:rsid w:val="00CA3BE8"/>
    <w:rsid w:val="00CA3EA8"/>
    <w:rsid w:val="00CB09F5"/>
    <w:rsid w:val="00CB7FCE"/>
    <w:rsid w:val="00CC361F"/>
    <w:rsid w:val="00CD3519"/>
    <w:rsid w:val="00CE082B"/>
    <w:rsid w:val="00CE1D9C"/>
    <w:rsid w:val="00CE2572"/>
    <w:rsid w:val="00CF48F3"/>
    <w:rsid w:val="00D04DD3"/>
    <w:rsid w:val="00D17084"/>
    <w:rsid w:val="00D24299"/>
    <w:rsid w:val="00D251D1"/>
    <w:rsid w:val="00D26A33"/>
    <w:rsid w:val="00D27D6C"/>
    <w:rsid w:val="00D32B7D"/>
    <w:rsid w:val="00D33526"/>
    <w:rsid w:val="00D41E18"/>
    <w:rsid w:val="00D5261A"/>
    <w:rsid w:val="00D5618F"/>
    <w:rsid w:val="00D656F3"/>
    <w:rsid w:val="00D66661"/>
    <w:rsid w:val="00D67566"/>
    <w:rsid w:val="00D741D8"/>
    <w:rsid w:val="00D77FCC"/>
    <w:rsid w:val="00D81832"/>
    <w:rsid w:val="00D83DF9"/>
    <w:rsid w:val="00D865AB"/>
    <w:rsid w:val="00D9156C"/>
    <w:rsid w:val="00D93454"/>
    <w:rsid w:val="00D96B7A"/>
    <w:rsid w:val="00D97ECA"/>
    <w:rsid w:val="00D97F9A"/>
    <w:rsid w:val="00DA17E0"/>
    <w:rsid w:val="00DA5F65"/>
    <w:rsid w:val="00DA7749"/>
    <w:rsid w:val="00DB5BF2"/>
    <w:rsid w:val="00DC033F"/>
    <w:rsid w:val="00DC5BD6"/>
    <w:rsid w:val="00DC7C29"/>
    <w:rsid w:val="00DE7802"/>
    <w:rsid w:val="00DF0E6D"/>
    <w:rsid w:val="00DF14C4"/>
    <w:rsid w:val="00DF3BB7"/>
    <w:rsid w:val="00DF43D2"/>
    <w:rsid w:val="00DF7484"/>
    <w:rsid w:val="00DF78DF"/>
    <w:rsid w:val="00E03150"/>
    <w:rsid w:val="00E05D99"/>
    <w:rsid w:val="00E11335"/>
    <w:rsid w:val="00E17598"/>
    <w:rsid w:val="00E20FA3"/>
    <w:rsid w:val="00E31537"/>
    <w:rsid w:val="00E34B78"/>
    <w:rsid w:val="00E363ED"/>
    <w:rsid w:val="00E413B5"/>
    <w:rsid w:val="00E417AB"/>
    <w:rsid w:val="00E42B1E"/>
    <w:rsid w:val="00E4491E"/>
    <w:rsid w:val="00E45FFF"/>
    <w:rsid w:val="00E474BE"/>
    <w:rsid w:val="00E50461"/>
    <w:rsid w:val="00E53838"/>
    <w:rsid w:val="00E552FE"/>
    <w:rsid w:val="00E61033"/>
    <w:rsid w:val="00E63660"/>
    <w:rsid w:val="00E710C1"/>
    <w:rsid w:val="00E81038"/>
    <w:rsid w:val="00EA4E8E"/>
    <w:rsid w:val="00EA61E3"/>
    <w:rsid w:val="00EC0103"/>
    <w:rsid w:val="00EC68DB"/>
    <w:rsid w:val="00EC7A4E"/>
    <w:rsid w:val="00ED196C"/>
    <w:rsid w:val="00ED47BD"/>
    <w:rsid w:val="00ED644C"/>
    <w:rsid w:val="00EE4C41"/>
    <w:rsid w:val="00F004CF"/>
    <w:rsid w:val="00F03278"/>
    <w:rsid w:val="00F04758"/>
    <w:rsid w:val="00F10F4F"/>
    <w:rsid w:val="00F131D1"/>
    <w:rsid w:val="00F132DB"/>
    <w:rsid w:val="00F23F67"/>
    <w:rsid w:val="00F36BB4"/>
    <w:rsid w:val="00F3779B"/>
    <w:rsid w:val="00F50478"/>
    <w:rsid w:val="00F505EE"/>
    <w:rsid w:val="00F5067F"/>
    <w:rsid w:val="00F544DC"/>
    <w:rsid w:val="00F55D97"/>
    <w:rsid w:val="00F65CA8"/>
    <w:rsid w:val="00F67550"/>
    <w:rsid w:val="00F75A9F"/>
    <w:rsid w:val="00F824F5"/>
    <w:rsid w:val="00F867AD"/>
    <w:rsid w:val="00F87CFB"/>
    <w:rsid w:val="00F91093"/>
    <w:rsid w:val="00FA2398"/>
    <w:rsid w:val="00FA6722"/>
    <w:rsid w:val="00FA7045"/>
    <w:rsid w:val="00FA7F8B"/>
    <w:rsid w:val="00FB1939"/>
    <w:rsid w:val="00FB7DBE"/>
    <w:rsid w:val="00FC0869"/>
    <w:rsid w:val="00FC18A1"/>
    <w:rsid w:val="00FC66F5"/>
    <w:rsid w:val="00FD23A9"/>
    <w:rsid w:val="00FE042F"/>
    <w:rsid w:val="00FE50F4"/>
    <w:rsid w:val="00FF1274"/>
    <w:rsid w:val="00FF2E96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C9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5C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25C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link w:val="Nagwek4Znak"/>
    <w:uiPriority w:val="99"/>
    <w:qFormat/>
    <w:rsid w:val="00925C9E"/>
    <w:pPr>
      <w:suppressAutoHyphens w:val="0"/>
      <w:outlineLvl w:val="3"/>
    </w:pPr>
    <w:rPr>
      <w:rFonts w:ascii="Tahoma" w:hAnsi="Tahoma" w:cs="Tahoma"/>
      <w:color w:val="000000"/>
      <w:sz w:val="17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024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E024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8E024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925C9E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E36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925C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251D1"/>
    <w:rPr>
      <w:rFonts w:cs="Times New Roman"/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925C9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925C9E"/>
    <w:pPr>
      <w:tabs>
        <w:tab w:val="center" w:pos="4536"/>
        <w:tab w:val="right" w:pos="9072"/>
      </w:tabs>
      <w:suppressAutoHyphens w:val="0"/>
      <w:jc w:val="both"/>
    </w:pPr>
    <w:rPr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D3381"/>
    <w:rPr>
      <w:rFonts w:cs="Times New Roman"/>
      <w:sz w:val="24"/>
    </w:rPr>
  </w:style>
  <w:style w:type="character" w:customStyle="1" w:styleId="ZnakZnak3">
    <w:name w:val="Znak Znak3"/>
    <w:uiPriority w:val="99"/>
    <w:rsid w:val="00925C9E"/>
    <w:rPr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5C9E"/>
    <w:pPr>
      <w:suppressAutoHyphens w:val="0"/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E0247"/>
    <w:rPr>
      <w:rFonts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925C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E0247"/>
    <w:rPr>
      <w:rFonts w:cs="Times New Roman"/>
      <w:sz w:val="24"/>
      <w:szCs w:val="24"/>
      <w:lang w:eastAsia="ar-SA" w:bidi="ar-SA"/>
    </w:rPr>
  </w:style>
  <w:style w:type="character" w:customStyle="1" w:styleId="ZnakZnak2">
    <w:name w:val="Znak Znak2"/>
    <w:uiPriority w:val="99"/>
    <w:rsid w:val="00925C9E"/>
    <w:rPr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925C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E0247"/>
    <w:rPr>
      <w:rFonts w:cs="Times New Roman"/>
      <w:sz w:val="2"/>
      <w:lang w:eastAsia="ar-SA" w:bidi="ar-SA"/>
    </w:rPr>
  </w:style>
  <w:style w:type="character" w:customStyle="1" w:styleId="ZnakZnak1">
    <w:name w:val="Znak Znak1"/>
    <w:uiPriority w:val="99"/>
    <w:rsid w:val="00925C9E"/>
    <w:rPr>
      <w:rFonts w:ascii="Tahoma" w:hAnsi="Tahoma"/>
      <w:sz w:val="16"/>
      <w:lang w:eastAsia="ar-SA" w:bidi="ar-SA"/>
    </w:rPr>
  </w:style>
  <w:style w:type="paragraph" w:styleId="NormalnyWeb">
    <w:name w:val="Normal (Web)"/>
    <w:basedOn w:val="Normalny"/>
    <w:uiPriority w:val="99"/>
    <w:rsid w:val="00925C9E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99"/>
    <w:qFormat/>
    <w:rsid w:val="00925C9E"/>
    <w:rPr>
      <w:rFonts w:cs="Times New Roman"/>
      <w:b/>
    </w:rPr>
  </w:style>
  <w:style w:type="character" w:customStyle="1" w:styleId="ZnakZnak4">
    <w:name w:val="Znak Znak4"/>
    <w:uiPriority w:val="99"/>
    <w:semiHidden/>
    <w:rsid w:val="00925C9E"/>
    <w:rPr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925C9E"/>
    <w:pPr>
      <w:suppressAutoHyphens w:val="0"/>
      <w:jc w:val="both"/>
    </w:pPr>
    <w:rPr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E0247"/>
    <w:rPr>
      <w:rFonts w:cs="Times New Roman"/>
      <w:sz w:val="24"/>
      <w:szCs w:val="24"/>
      <w:lang w:eastAsia="ar-SA" w:bidi="ar-SA"/>
    </w:rPr>
  </w:style>
  <w:style w:type="character" w:customStyle="1" w:styleId="ZnakZnak">
    <w:name w:val="Znak Znak"/>
    <w:uiPriority w:val="99"/>
    <w:rsid w:val="00925C9E"/>
    <w:rPr>
      <w:sz w:val="22"/>
    </w:rPr>
  </w:style>
  <w:style w:type="paragraph" w:customStyle="1" w:styleId="Akapitzlist1">
    <w:name w:val="Akapit z listą1"/>
    <w:basedOn w:val="Normalny"/>
    <w:uiPriority w:val="99"/>
    <w:rsid w:val="00A260D7"/>
    <w:pPr>
      <w:suppressAutoHyphens w:val="0"/>
      <w:ind w:left="720"/>
      <w:contextualSpacing/>
    </w:pPr>
    <w:rPr>
      <w:lang w:eastAsia="pl-PL"/>
    </w:rPr>
  </w:style>
  <w:style w:type="character" w:styleId="Hipercze">
    <w:name w:val="Hyperlink"/>
    <w:basedOn w:val="Domylnaczcionkaakapitu"/>
    <w:uiPriority w:val="99"/>
    <w:rsid w:val="00A260D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269A3"/>
    <w:pPr>
      <w:suppressAutoHyphens w:val="0"/>
      <w:ind w:left="720"/>
      <w:contextualSpacing/>
    </w:pPr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4491E"/>
    <w:rPr>
      <w:rFonts w:cs="Times New Roman"/>
      <w:color w:val="808080"/>
    </w:rPr>
  </w:style>
  <w:style w:type="character" w:styleId="Odwoaniedokomentarza">
    <w:name w:val="annotation reference"/>
    <w:basedOn w:val="Domylnaczcionkaakapitu"/>
    <w:uiPriority w:val="99"/>
    <w:semiHidden/>
    <w:rsid w:val="005E76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76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761B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7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761B"/>
    <w:rPr>
      <w:b/>
      <w:bCs/>
    </w:rPr>
  </w:style>
  <w:style w:type="character" w:styleId="Numerstrony">
    <w:name w:val="page number"/>
    <w:basedOn w:val="Domylnaczcionkaakapitu"/>
    <w:uiPriority w:val="99"/>
    <w:rsid w:val="004A3B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DB0D3-9D5D-4B77-823F-102E6B27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7364</Words>
  <Characters>44185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</vt:lpstr>
    </vt:vector>
  </TitlesOfParts>
  <Company>KGP</Company>
  <LinksUpToDate>false</LinksUpToDate>
  <CharactersWithSpaces>51447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</dc:title>
  <dc:creator>BP</dc:creator>
  <cp:lastModifiedBy>Katarzyna Jaworska</cp:lastModifiedBy>
  <cp:revision>18</cp:revision>
  <cp:lastPrinted>2017-03-17T11:04:00Z</cp:lastPrinted>
  <dcterms:created xsi:type="dcterms:W3CDTF">2017-03-06T09:02:00Z</dcterms:created>
  <dcterms:modified xsi:type="dcterms:W3CDTF">2018-01-22T15:10:00Z</dcterms:modified>
</cp:coreProperties>
</file>